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3E19" w14:textId="77777777" w:rsidR="00601753" w:rsidRPr="00F05863" w:rsidRDefault="0085231E" w:rsidP="004D222B">
      <w:pPr>
        <w:spacing w:after="143" w:line="360" w:lineRule="auto"/>
        <w:ind w:left="10" w:right="679" w:hanging="1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05863">
        <w:rPr>
          <w:rFonts w:ascii="Times New Roman" w:hAnsi="Times New Roman" w:cs="Times New Roman"/>
          <w:b/>
          <w:color w:val="auto"/>
          <w:lang w:val="en-US"/>
        </w:rPr>
        <w:t xml:space="preserve">Detailed information for students that are to proceed with diploma exam  </w:t>
      </w:r>
    </w:p>
    <w:p w14:paraId="2063188E" w14:textId="77777777" w:rsidR="004D222B" w:rsidRPr="00F05863" w:rsidRDefault="004D222B" w:rsidP="004D222B">
      <w:pPr>
        <w:spacing w:after="143" w:line="360" w:lineRule="auto"/>
        <w:ind w:left="10" w:right="679" w:hanging="1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14B1C067" w14:textId="77777777" w:rsidR="001A6D38" w:rsidRPr="00F05863" w:rsidRDefault="001A6D38" w:rsidP="004D222B">
      <w:pPr>
        <w:numPr>
          <w:ilvl w:val="0"/>
          <w:numId w:val="1"/>
        </w:numPr>
        <w:spacing w:after="229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The condition</w:t>
      </w:r>
      <w:r w:rsidR="007A5DAD" w:rsidRPr="00F05863">
        <w:rPr>
          <w:rFonts w:ascii="Times New Roman" w:hAnsi="Times New Roman" w:cs="Times New Roman"/>
          <w:lang w:val="en-US"/>
        </w:rPr>
        <w:t>s</w:t>
      </w:r>
      <w:r w:rsidRPr="00F05863">
        <w:rPr>
          <w:rFonts w:ascii="Times New Roman" w:hAnsi="Times New Roman" w:cs="Times New Roman"/>
          <w:lang w:val="en-US"/>
        </w:rPr>
        <w:t xml:space="preserve"> for taking the diploma exam </w:t>
      </w:r>
      <w:r w:rsidR="007A5DAD" w:rsidRPr="00F05863">
        <w:rPr>
          <w:rFonts w:ascii="Times New Roman" w:hAnsi="Times New Roman" w:cs="Times New Roman"/>
          <w:lang w:val="en-US"/>
        </w:rPr>
        <w:t>are passing all the subjects included in the study program and completing</w:t>
      </w:r>
      <w:r w:rsidRPr="00F05863">
        <w:rPr>
          <w:rFonts w:ascii="Times New Roman" w:hAnsi="Times New Roman" w:cs="Times New Roman"/>
          <w:lang w:val="en-US"/>
        </w:rPr>
        <w:t xml:space="preserve"> the student internship.</w:t>
      </w:r>
      <w:r w:rsidRPr="00F05863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 xml:space="preserve">The student is obliged to check in </w:t>
      </w:r>
      <w:r w:rsidR="007A5DAD" w:rsidRPr="00F0586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05863">
        <w:rPr>
          <w:rFonts w:ascii="Times New Roman" w:hAnsi="Times New Roman" w:cs="Times New Roman"/>
          <w:lang w:val="en-US"/>
        </w:rPr>
        <w:t>USOSweb</w:t>
      </w:r>
      <w:proofErr w:type="spellEnd"/>
      <w:r w:rsidRPr="00F05863">
        <w:rPr>
          <w:rFonts w:ascii="Times New Roman" w:hAnsi="Times New Roman" w:cs="Times New Roman"/>
          <w:lang w:val="en-US"/>
        </w:rPr>
        <w:t xml:space="preserve"> the complete set of subjects realized during the studies, ECTS scores</w:t>
      </w:r>
      <w:r w:rsidR="007A5DAD" w:rsidRPr="00F05863">
        <w:rPr>
          <w:rFonts w:ascii="Times New Roman" w:hAnsi="Times New Roman" w:cs="Times New Roman"/>
          <w:lang w:val="en-US"/>
        </w:rPr>
        <w:t>, and the entered grades' correctnes</w:t>
      </w:r>
      <w:r w:rsidRPr="00F05863">
        <w:rPr>
          <w:rFonts w:ascii="Times New Roman" w:hAnsi="Times New Roman" w:cs="Times New Roman"/>
          <w:lang w:val="en-US"/>
        </w:rPr>
        <w:t xml:space="preserve">s. </w:t>
      </w:r>
    </w:p>
    <w:p w14:paraId="022EE778" w14:textId="2A11819A" w:rsidR="00AB2FCF" w:rsidRPr="00F05863" w:rsidRDefault="00AB2FCF" w:rsidP="004D222B">
      <w:pPr>
        <w:numPr>
          <w:ilvl w:val="0"/>
          <w:numId w:val="1"/>
        </w:numPr>
        <w:spacing w:after="229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Diploma exams take place </w:t>
      </w:r>
      <w:r w:rsidR="007A5DAD" w:rsidRPr="00F05863">
        <w:rPr>
          <w:rFonts w:ascii="Times New Roman" w:hAnsi="Times New Roman" w:cs="Times New Roman"/>
          <w:lang w:val="en-US"/>
        </w:rPr>
        <w:t>o</w:t>
      </w:r>
      <w:r w:rsidRPr="00F05863">
        <w:rPr>
          <w:rFonts w:ascii="Times New Roman" w:hAnsi="Times New Roman" w:cs="Times New Roman"/>
          <w:lang w:val="en-US"/>
        </w:rPr>
        <w:t xml:space="preserve">n days: </w:t>
      </w:r>
      <w:r w:rsidR="00963CF2">
        <w:rPr>
          <w:rFonts w:ascii="Times New Roman" w:hAnsi="Times New Roman" w:cs="Times New Roman"/>
          <w:b/>
          <w:bCs/>
          <w:lang w:val="en-US"/>
        </w:rPr>
        <w:t>6-8</w:t>
      </w:r>
      <w:r w:rsidRPr="00F05863">
        <w:rPr>
          <w:rFonts w:ascii="Times New Roman" w:hAnsi="Times New Roman" w:cs="Times New Roman"/>
          <w:b/>
          <w:bCs/>
          <w:lang w:val="en-US"/>
        </w:rPr>
        <w:t>.</w:t>
      </w:r>
      <w:r w:rsidR="00A37125">
        <w:rPr>
          <w:rFonts w:ascii="Times New Roman" w:hAnsi="Times New Roman" w:cs="Times New Roman"/>
          <w:b/>
          <w:bCs/>
          <w:lang w:val="en-US"/>
        </w:rPr>
        <w:t>07.</w:t>
      </w:r>
      <w:r w:rsidRPr="00F05863">
        <w:rPr>
          <w:rFonts w:ascii="Times New Roman" w:hAnsi="Times New Roman" w:cs="Times New Roman"/>
          <w:b/>
          <w:bCs/>
          <w:lang w:val="en-US"/>
        </w:rPr>
        <w:t>202</w:t>
      </w:r>
      <w:r w:rsidR="00963CF2">
        <w:rPr>
          <w:rFonts w:ascii="Times New Roman" w:hAnsi="Times New Roman" w:cs="Times New Roman"/>
          <w:b/>
          <w:bCs/>
          <w:lang w:val="en-US"/>
        </w:rPr>
        <w:t>2</w:t>
      </w:r>
      <w:r w:rsidRPr="00F05863">
        <w:rPr>
          <w:rFonts w:ascii="Times New Roman" w:hAnsi="Times New Roman" w:cs="Times New Roman"/>
          <w:b/>
          <w:bCs/>
          <w:lang w:val="en-US"/>
        </w:rPr>
        <w:t xml:space="preserve"> and </w:t>
      </w:r>
      <w:r w:rsidR="00963CF2">
        <w:rPr>
          <w:rFonts w:ascii="Times New Roman" w:hAnsi="Times New Roman" w:cs="Times New Roman"/>
          <w:b/>
          <w:bCs/>
          <w:lang w:val="en-US"/>
        </w:rPr>
        <w:t>19-22</w:t>
      </w:r>
      <w:r w:rsidRPr="00F05863">
        <w:rPr>
          <w:rFonts w:ascii="Times New Roman" w:hAnsi="Times New Roman" w:cs="Times New Roman"/>
          <w:b/>
          <w:bCs/>
          <w:lang w:val="en-US"/>
        </w:rPr>
        <w:t>.09.202</w:t>
      </w:r>
      <w:r w:rsidR="00963CF2">
        <w:rPr>
          <w:rFonts w:ascii="Times New Roman" w:hAnsi="Times New Roman" w:cs="Times New Roman"/>
          <w:b/>
          <w:bCs/>
          <w:lang w:val="en-US"/>
        </w:rPr>
        <w:t>2</w:t>
      </w:r>
    </w:p>
    <w:p w14:paraId="32C9FF02" w14:textId="5D7BBCEA" w:rsidR="00AB2FCF" w:rsidRPr="00F05863" w:rsidRDefault="00AB2FCF" w:rsidP="004D222B">
      <w:pPr>
        <w:numPr>
          <w:ilvl w:val="0"/>
          <w:numId w:val="1"/>
        </w:numPr>
        <w:spacing w:after="229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Deadline for submi</w:t>
      </w:r>
      <w:r w:rsidR="007A5DAD" w:rsidRPr="00F05863">
        <w:rPr>
          <w:rFonts w:ascii="Times New Roman" w:hAnsi="Times New Roman" w:cs="Times New Roman"/>
          <w:lang w:val="en-US"/>
        </w:rPr>
        <w:t>t</w:t>
      </w:r>
      <w:r w:rsidRPr="00F05863">
        <w:rPr>
          <w:rFonts w:ascii="Times New Roman" w:hAnsi="Times New Roman" w:cs="Times New Roman"/>
          <w:lang w:val="en-US"/>
        </w:rPr>
        <w:t>ting the diploma thesis: u</w:t>
      </w:r>
      <w:r w:rsidR="000F0072" w:rsidRPr="00F05863">
        <w:rPr>
          <w:rFonts w:ascii="Times New Roman" w:hAnsi="Times New Roman" w:cs="Times New Roman"/>
          <w:lang w:val="en-US"/>
        </w:rPr>
        <w:t>ntil</w:t>
      </w:r>
      <w:r w:rsidRPr="00F05863">
        <w:rPr>
          <w:rFonts w:ascii="Times New Roman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b/>
          <w:bCs/>
          <w:lang w:val="en-US"/>
        </w:rPr>
        <w:t>15.09.202</w:t>
      </w:r>
      <w:r w:rsidR="00995B7E">
        <w:rPr>
          <w:rFonts w:ascii="Times New Roman" w:hAnsi="Times New Roman" w:cs="Times New Roman"/>
          <w:b/>
          <w:bCs/>
          <w:lang w:val="en-US"/>
        </w:rPr>
        <w:t>2</w:t>
      </w:r>
    </w:p>
    <w:p w14:paraId="0A48C573" w14:textId="77777777" w:rsidR="003C7F8B" w:rsidRPr="00F05863" w:rsidRDefault="003C7F8B" w:rsidP="004D222B">
      <w:pPr>
        <w:numPr>
          <w:ilvl w:val="0"/>
          <w:numId w:val="1"/>
        </w:numPr>
        <w:spacing w:after="229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The student has the opportunity to apply for a</w:t>
      </w:r>
      <w:r w:rsidR="007A5DAD" w:rsidRPr="00F05863">
        <w:rPr>
          <w:rFonts w:ascii="Times New Roman" w:hAnsi="Times New Roman" w:cs="Times New Roman"/>
          <w:lang w:val="en-US"/>
        </w:rPr>
        <w:t xml:space="preserve"> deadline</w:t>
      </w:r>
      <w:r w:rsidRPr="00F05863">
        <w:rPr>
          <w:rFonts w:ascii="Times New Roman" w:hAnsi="Times New Roman" w:cs="Times New Roman"/>
          <w:lang w:val="en-US"/>
        </w:rPr>
        <w:t xml:space="preserve"> extension for</w:t>
      </w:r>
      <w:r w:rsidR="007A5DAD" w:rsidRPr="00F05863">
        <w:rPr>
          <w:rFonts w:ascii="Times New Roman" w:hAnsi="Times New Roman" w:cs="Times New Roman"/>
          <w:lang w:val="en-US"/>
        </w:rPr>
        <w:t xml:space="preserve"> thesis</w:t>
      </w:r>
      <w:r w:rsidRPr="00F05863">
        <w:rPr>
          <w:rFonts w:ascii="Times New Roman" w:hAnsi="Times New Roman" w:cs="Times New Roman"/>
          <w:lang w:val="en-US"/>
        </w:rPr>
        <w:t xml:space="preserve"> submission up to a maximum of 3 months (in which case </w:t>
      </w:r>
      <w:r w:rsidR="007A5DAD" w:rsidRPr="00F05863">
        <w:rPr>
          <w:rFonts w:ascii="Times New Roman" w:hAnsi="Times New Roman" w:cs="Times New Roman"/>
          <w:lang w:val="en-US"/>
        </w:rPr>
        <w:t xml:space="preserve">the </w:t>
      </w:r>
      <w:r w:rsidRPr="00F05863">
        <w:rPr>
          <w:rFonts w:ascii="Times New Roman" w:hAnsi="Times New Roman" w:cs="Times New Roman"/>
          <w:lang w:val="en-US"/>
        </w:rPr>
        <w:t xml:space="preserve">deadline for </w:t>
      </w:r>
      <w:r w:rsidR="007A5DAD" w:rsidRPr="00F05863">
        <w:rPr>
          <w:rFonts w:ascii="Times New Roman" w:hAnsi="Times New Roman" w:cs="Times New Roman"/>
          <w:lang w:val="en-US"/>
        </w:rPr>
        <w:t>thesis</w:t>
      </w:r>
      <w:r w:rsidRPr="00F05863">
        <w:rPr>
          <w:rFonts w:ascii="Times New Roman" w:hAnsi="Times New Roman" w:cs="Times New Roman"/>
          <w:lang w:val="en-US"/>
        </w:rPr>
        <w:t xml:space="preserve"> submission is extended to 15 December)</w:t>
      </w:r>
    </w:p>
    <w:p w14:paraId="24CB7876" w14:textId="2B260BD8" w:rsidR="00601753" w:rsidRPr="00F05863" w:rsidRDefault="00AB2FCF" w:rsidP="004D222B">
      <w:pPr>
        <w:numPr>
          <w:ilvl w:val="0"/>
          <w:numId w:val="1"/>
        </w:numPr>
        <w:spacing w:after="229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b/>
          <w:lang w:val="en-US"/>
        </w:rPr>
        <w:t xml:space="preserve"> </w:t>
      </w:r>
      <w:r w:rsidR="00A45D9D" w:rsidRPr="00F05863">
        <w:rPr>
          <w:rFonts w:ascii="Times New Roman" w:hAnsi="Times New Roman" w:cs="Times New Roman"/>
          <w:bCs/>
          <w:lang w:val="en-US"/>
        </w:rPr>
        <w:t>Before</w:t>
      </w:r>
      <w:r w:rsidR="007A5DAD" w:rsidRPr="00F05863">
        <w:rPr>
          <w:rFonts w:ascii="Times New Roman" w:hAnsi="Times New Roman" w:cs="Times New Roman"/>
          <w:bCs/>
          <w:lang w:val="en-US"/>
        </w:rPr>
        <w:t xml:space="preserve"> tak</w:t>
      </w:r>
      <w:r w:rsidR="00A45D9D" w:rsidRPr="00F05863">
        <w:rPr>
          <w:rFonts w:ascii="Times New Roman" w:hAnsi="Times New Roman" w:cs="Times New Roman"/>
          <w:bCs/>
          <w:lang w:val="en-US"/>
        </w:rPr>
        <w:t>ing</w:t>
      </w:r>
      <w:r w:rsidR="007A5DAD" w:rsidRPr="00F05863">
        <w:rPr>
          <w:rFonts w:ascii="Times New Roman" w:hAnsi="Times New Roman" w:cs="Times New Roman"/>
          <w:bCs/>
          <w:lang w:val="en-US"/>
        </w:rPr>
        <w:t xml:space="preserve"> the diploma exam</w:t>
      </w:r>
      <w:r w:rsidR="00A45D9D" w:rsidRPr="00F05863">
        <w:rPr>
          <w:rFonts w:ascii="Times New Roman" w:hAnsi="Times New Roman" w:cs="Times New Roman"/>
          <w:bCs/>
          <w:lang w:val="en-US"/>
        </w:rPr>
        <w:t>, the student has to submit all the required documents to room 204 at least two weeks before</w:t>
      </w:r>
      <w:r w:rsidR="0085231E" w:rsidRPr="00F05863">
        <w:rPr>
          <w:rFonts w:ascii="Times New Roman" w:hAnsi="Times New Roman" w:cs="Times New Roman"/>
          <w:bCs/>
          <w:lang w:val="en-US"/>
        </w:rPr>
        <w:t xml:space="preserve"> the exam date.</w:t>
      </w:r>
      <w:r w:rsidR="0085231E" w:rsidRPr="00F05863">
        <w:rPr>
          <w:rFonts w:ascii="Times New Roman" w:hAnsi="Times New Roman" w:cs="Times New Roman"/>
          <w:lang w:val="en-US"/>
        </w:rPr>
        <w:t xml:space="preserve"> The </w:t>
      </w:r>
      <w:r w:rsidR="00A45D9D" w:rsidRPr="00F05863">
        <w:rPr>
          <w:rFonts w:ascii="Times New Roman" w:hAnsi="Times New Roman" w:cs="Times New Roman"/>
          <w:lang w:val="en-US"/>
        </w:rPr>
        <w:t xml:space="preserve">documents’ </w:t>
      </w:r>
      <w:r w:rsidR="0085231E" w:rsidRPr="00F05863">
        <w:rPr>
          <w:rFonts w:ascii="Times New Roman" w:hAnsi="Times New Roman" w:cs="Times New Roman"/>
          <w:lang w:val="en-US"/>
        </w:rPr>
        <w:t>templates can be downloaded from the Faculty’s website</w:t>
      </w:r>
      <w:r w:rsidR="004D222B" w:rsidRPr="00F05863">
        <w:rPr>
          <w:rFonts w:ascii="Times New Roman" w:hAnsi="Times New Roman" w:cs="Times New Roman"/>
          <w:color w:val="0563C1"/>
          <w:u w:val="single" w:color="0563C1"/>
          <w:lang w:val="en-US"/>
        </w:rPr>
        <w:t>:</w:t>
      </w:r>
      <w:r w:rsidR="00BB4AEF" w:rsidRPr="00F05863">
        <w:rPr>
          <w:rFonts w:ascii="Times New Roman" w:hAnsi="Times New Roman" w:cs="Times New Roman"/>
          <w:color w:val="0563C1"/>
          <w:u w:val="single" w:color="0563C1"/>
          <w:lang w:val="en-US"/>
        </w:rPr>
        <w:t xml:space="preserve"> https://www.wim.pw.edu.pl/wim_en/Students/Documents</w:t>
      </w:r>
    </w:p>
    <w:p w14:paraId="2CD91CBD" w14:textId="77777777" w:rsidR="00601753" w:rsidRPr="00F05863" w:rsidRDefault="0085231E" w:rsidP="004D222B">
      <w:pPr>
        <w:spacing w:after="45" w:line="360" w:lineRule="auto"/>
        <w:ind w:left="922" w:right="663" w:hanging="10"/>
        <w:jc w:val="both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List of </w:t>
      </w:r>
      <w:proofErr w:type="spellStart"/>
      <w:r w:rsidRPr="00F05863">
        <w:rPr>
          <w:rFonts w:ascii="Times New Roman" w:hAnsi="Times New Roman" w:cs="Times New Roman"/>
        </w:rPr>
        <w:t>required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  <w:proofErr w:type="spellStart"/>
      <w:r w:rsidRPr="00F05863">
        <w:rPr>
          <w:rFonts w:ascii="Times New Roman" w:hAnsi="Times New Roman" w:cs="Times New Roman"/>
        </w:rPr>
        <w:t>documents</w:t>
      </w:r>
      <w:proofErr w:type="spellEnd"/>
      <w:r w:rsidRPr="00F05863">
        <w:rPr>
          <w:rFonts w:ascii="Times New Roman" w:hAnsi="Times New Roman" w:cs="Times New Roman"/>
        </w:rPr>
        <w:t xml:space="preserve">: </w:t>
      </w:r>
    </w:p>
    <w:p w14:paraId="6163615E" w14:textId="77777777" w:rsidR="00590DE0" w:rsidRPr="00F05863" w:rsidRDefault="00590DE0" w:rsidP="00A7317C">
      <w:pPr>
        <w:numPr>
          <w:ilvl w:val="1"/>
          <w:numId w:val="1"/>
        </w:numPr>
        <w:spacing w:after="10" w:line="360" w:lineRule="auto"/>
        <w:ind w:right="663" w:hanging="360"/>
        <w:jc w:val="both"/>
        <w:rPr>
          <w:rFonts w:ascii="Times New Roman" w:hAnsi="Times New Roman" w:cs="Times New Roman"/>
          <w:u w:val="single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Diploma exam application</w:t>
      </w:r>
    </w:p>
    <w:p w14:paraId="284D7542" w14:textId="0F3DDB96" w:rsidR="00590DE0" w:rsidRPr="00F05863" w:rsidRDefault="00590DE0" w:rsidP="004D222B">
      <w:pPr>
        <w:numPr>
          <w:ilvl w:val="1"/>
          <w:numId w:val="1"/>
        </w:numPr>
        <w:spacing w:after="10" w:line="360" w:lineRule="auto"/>
        <w:ind w:right="663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Supplement Information</w:t>
      </w:r>
    </w:p>
    <w:p w14:paraId="329C0C65" w14:textId="77777777" w:rsidR="00463E45" w:rsidRPr="00463E45" w:rsidRDefault="00463E45" w:rsidP="004D222B">
      <w:pPr>
        <w:numPr>
          <w:ilvl w:val="0"/>
          <w:numId w:val="1"/>
        </w:numPr>
        <w:spacing w:after="3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463E45">
        <w:rPr>
          <w:rFonts w:ascii="Times New Roman" w:hAnsi="Times New Roman" w:cs="Times New Roman"/>
          <w:bCs/>
          <w:lang w:val="en-US"/>
        </w:rPr>
        <w:t xml:space="preserve">Before taking the diploma exam, the Student should accept personal data and the diploma supplement on his </w:t>
      </w:r>
      <w:proofErr w:type="spellStart"/>
      <w:r w:rsidRPr="00463E45">
        <w:rPr>
          <w:rFonts w:ascii="Times New Roman" w:hAnsi="Times New Roman" w:cs="Times New Roman"/>
          <w:bCs/>
          <w:lang w:val="en-US"/>
        </w:rPr>
        <w:t>USOSweb</w:t>
      </w:r>
      <w:proofErr w:type="spellEnd"/>
      <w:r w:rsidRPr="00463E45">
        <w:rPr>
          <w:rFonts w:ascii="Times New Roman" w:hAnsi="Times New Roman" w:cs="Times New Roman"/>
          <w:bCs/>
          <w:lang w:val="en-US"/>
        </w:rPr>
        <w:t xml:space="preserve"> account. The Dean's Office sends information to the Student by e-mail when the supplement is ready for approval or comments. The Student should accept the data no later than one day from the date of receipt of the e-mail. </w:t>
      </w:r>
    </w:p>
    <w:p w14:paraId="7349439E" w14:textId="27944A98" w:rsidR="00601753" w:rsidRPr="00F05863" w:rsidRDefault="0085231E" w:rsidP="004D222B">
      <w:pPr>
        <w:numPr>
          <w:ilvl w:val="0"/>
          <w:numId w:val="1"/>
        </w:numPr>
        <w:spacing w:after="3" w:line="360" w:lineRule="auto"/>
        <w:ind w:left="911" w:right="659" w:hanging="36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b/>
          <w:lang w:val="en-US"/>
        </w:rPr>
        <w:t xml:space="preserve">Submission of the detailed information concerning diploma thesis to the APD (Archive of Diploma thesis) system to make it available for </w:t>
      </w:r>
      <w:r w:rsidR="0005377A" w:rsidRPr="00F05863">
        <w:rPr>
          <w:rFonts w:ascii="Times New Roman" w:hAnsi="Times New Roman" w:cs="Times New Roman"/>
          <w:b/>
          <w:lang w:val="en-US"/>
        </w:rPr>
        <w:t xml:space="preserve">the </w:t>
      </w:r>
      <w:r w:rsidRPr="00F05863">
        <w:rPr>
          <w:rFonts w:ascii="Times New Roman" w:hAnsi="Times New Roman" w:cs="Times New Roman"/>
          <w:b/>
          <w:lang w:val="en-US"/>
        </w:rPr>
        <w:t xml:space="preserve">supervisor and reviewer. </w:t>
      </w:r>
    </w:p>
    <w:p w14:paraId="5CB3ED39" w14:textId="01571E8E" w:rsidR="00601753" w:rsidRPr="00F05863" w:rsidRDefault="0005377A" w:rsidP="004D222B">
      <w:pPr>
        <w:spacing w:after="10" w:line="360" w:lineRule="auto"/>
        <w:ind w:left="730" w:right="663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A s</w:t>
      </w:r>
      <w:r w:rsidR="0085231E" w:rsidRPr="00F05863">
        <w:rPr>
          <w:rFonts w:ascii="Times New Roman" w:hAnsi="Times New Roman" w:cs="Times New Roman"/>
          <w:lang w:val="en-US"/>
        </w:rPr>
        <w:t xml:space="preserve">tudent is supposed to log on to the </w:t>
      </w:r>
      <w:r w:rsidR="00657FE6" w:rsidRPr="00F05863">
        <w:rPr>
          <w:rFonts w:ascii="Times New Roman" w:hAnsi="Times New Roman" w:cs="Times New Roman"/>
          <w:lang w:val="en-US"/>
        </w:rPr>
        <w:t xml:space="preserve">APD </w:t>
      </w:r>
      <w:r w:rsidR="0085231E" w:rsidRPr="00F05863">
        <w:rPr>
          <w:rFonts w:ascii="Times New Roman" w:hAnsi="Times New Roman" w:cs="Times New Roman"/>
          <w:lang w:val="en-US"/>
        </w:rPr>
        <w:t xml:space="preserve">system at </w:t>
      </w:r>
      <w:hyperlink r:id="rId6">
        <w:r w:rsidR="0085231E" w:rsidRPr="00F05863">
          <w:rPr>
            <w:rFonts w:ascii="Times New Roman" w:hAnsi="Times New Roman" w:cs="Times New Roman"/>
            <w:color w:val="0563C1"/>
            <w:u w:val="single" w:color="0563C1"/>
            <w:lang w:val="en-US"/>
          </w:rPr>
          <w:t>https://apd.usos.pw.edu.pl</w:t>
        </w:r>
      </w:hyperlink>
      <w:hyperlink r:id="rId7">
        <w:r w:rsidR="0085231E" w:rsidRPr="00F05863">
          <w:rPr>
            <w:rFonts w:ascii="Times New Roman" w:hAnsi="Times New Roman" w:cs="Times New Roman"/>
            <w:lang w:val="en-US"/>
          </w:rPr>
          <w:t>,</w:t>
        </w:r>
      </w:hyperlink>
      <w:r w:rsidR="0085231E" w:rsidRPr="00F05863">
        <w:rPr>
          <w:rFonts w:ascii="Times New Roman" w:hAnsi="Times New Roman" w:cs="Times New Roman"/>
          <w:lang w:val="en-US"/>
        </w:rPr>
        <w:t xml:space="preserve"> with the same login and password as used at </w:t>
      </w:r>
      <w:proofErr w:type="spellStart"/>
      <w:r w:rsidR="0085231E" w:rsidRPr="00F05863">
        <w:rPr>
          <w:rFonts w:ascii="Times New Roman" w:hAnsi="Times New Roman" w:cs="Times New Roman"/>
          <w:lang w:val="en-US"/>
        </w:rPr>
        <w:t>USOSweb</w:t>
      </w:r>
      <w:proofErr w:type="spellEnd"/>
      <w:r w:rsidR="0085231E" w:rsidRPr="00F05863">
        <w:rPr>
          <w:rFonts w:ascii="Times New Roman" w:hAnsi="Times New Roman" w:cs="Times New Roman"/>
          <w:lang w:val="en-US"/>
        </w:rPr>
        <w:t xml:space="preserve"> and update information concerning the diploma thesis, i.e.</w:t>
      </w:r>
      <w:r w:rsidRPr="00F05863">
        <w:rPr>
          <w:rFonts w:ascii="Times New Roman" w:hAnsi="Times New Roman" w:cs="Times New Roman"/>
          <w:lang w:val="en-US"/>
        </w:rPr>
        <w:t>,</w:t>
      </w:r>
      <w:r w:rsidR="0085231E" w:rsidRPr="00F05863">
        <w:rPr>
          <w:rFonts w:ascii="Times New Roman" w:hAnsi="Times New Roman" w:cs="Times New Roman"/>
          <w:lang w:val="en-US"/>
        </w:rPr>
        <w:t xml:space="preserve"> keywords, summary of the thesis (in Polish and English language), diploma thesis file and required appendices</w:t>
      </w:r>
      <w:r w:rsidRPr="00F05863">
        <w:rPr>
          <w:rFonts w:ascii="Times New Roman" w:hAnsi="Times New Roman" w:cs="Times New Roman"/>
          <w:lang w:val="en-US"/>
        </w:rPr>
        <w:t>,</w:t>
      </w:r>
      <w:r w:rsidR="0085231E" w:rsidRPr="00F05863">
        <w:rPr>
          <w:rFonts w:ascii="Times New Roman" w:hAnsi="Times New Roman" w:cs="Times New Roman"/>
          <w:lang w:val="en-US"/>
        </w:rPr>
        <w:t xml:space="preserve"> and subsequently send all of these for the supervisor’s acceptance. </w:t>
      </w:r>
    </w:p>
    <w:p w14:paraId="7DA0820A" w14:textId="5BC60659" w:rsidR="00601753" w:rsidRPr="00F05863" w:rsidRDefault="0085231E" w:rsidP="00AB2FCF">
      <w:pPr>
        <w:numPr>
          <w:ilvl w:val="0"/>
          <w:numId w:val="15"/>
        </w:numPr>
        <w:spacing w:after="39" w:line="360" w:lineRule="auto"/>
        <w:ind w:right="663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Editorial Form of the </w:t>
      </w:r>
      <w:r w:rsidR="00F607A2" w:rsidRPr="00F05863">
        <w:rPr>
          <w:rFonts w:ascii="Times New Roman" w:hAnsi="Times New Roman" w:cs="Times New Roman"/>
          <w:lang w:val="en-US"/>
        </w:rPr>
        <w:t>d</w:t>
      </w:r>
      <w:r w:rsidRPr="00F05863">
        <w:rPr>
          <w:rFonts w:ascii="Times New Roman" w:hAnsi="Times New Roman" w:cs="Times New Roman"/>
          <w:lang w:val="en-US"/>
        </w:rPr>
        <w:t xml:space="preserve">iploma thesis should be prepared in accordance with “The Guidelines” (as below); </w:t>
      </w:r>
    </w:p>
    <w:p w14:paraId="11A9ADC6" w14:textId="56EE7E8A" w:rsidR="00601753" w:rsidRPr="00F05863" w:rsidRDefault="0085231E" w:rsidP="00AB2FCF">
      <w:pPr>
        <w:numPr>
          <w:ilvl w:val="0"/>
          <w:numId w:val="15"/>
        </w:numPr>
        <w:spacing w:after="35" w:line="360" w:lineRule="auto"/>
        <w:ind w:right="663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The name of the thesis’ file should match the following pattern: “engineer/master thesis –</w:t>
      </w:r>
      <w:r w:rsidR="0005377A" w:rsidRPr="00F05863">
        <w:rPr>
          <w:rFonts w:ascii="Times New Roman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>last name</w:t>
      </w:r>
      <w:r w:rsidR="0005377A" w:rsidRPr="00F05863">
        <w:rPr>
          <w:rFonts w:ascii="Times New Roman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>first name</w:t>
      </w:r>
      <w:r w:rsidR="00F607A2" w:rsidRPr="00F05863">
        <w:rPr>
          <w:rFonts w:ascii="Times New Roman" w:hAnsi="Times New Roman" w:cs="Times New Roman"/>
          <w:lang w:val="en-US"/>
        </w:rPr>
        <w:t xml:space="preserve"> –</w:t>
      </w:r>
      <w:r w:rsidRPr="00F05863">
        <w:rPr>
          <w:rFonts w:ascii="Times New Roman" w:hAnsi="Times New Roman" w:cs="Times New Roman"/>
          <w:lang w:val="en-US"/>
        </w:rPr>
        <w:t xml:space="preserve"> record book number</w:t>
      </w:r>
      <w:r w:rsidR="00F607A2" w:rsidRPr="00F05863">
        <w:rPr>
          <w:rFonts w:ascii="Times New Roman" w:hAnsi="Times New Roman" w:cs="Times New Roman"/>
          <w:lang w:val="en-US"/>
        </w:rPr>
        <w:t>.</w:t>
      </w:r>
      <w:r w:rsidRPr="00F05863">
        <w:rPr>
          <w:rFonts w:ascii="Times New Roman" w:hAnsi="Times New Roman" w:cs="Times New Roman"/>
          <w:lang w:val="en-US"/>
        </w:rPr>
        <w:t xml:space="preserve">” </w:t>
      </w:r>
    </w:p>
    <w:p w14:paraId="357C4D63" w14:textId="167957CA" w:rsidR="00601753" w:rsidRPr="00F05863" w:rsidRDefault="0085231E" w:rsidP="00AB2FCF">
      <w:pPr>
        <w:numPr>
          <w:ilvl w:val="0"/>
          <w:numId w:val="15"/>
        </w:numPr>
        <w:spacing w:after="35" w:line="360" w:lineRule="auto"/>
        <w:ind w:right="663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The name of the attachment should match the following pattern: “attachment-1-last name-first name</w:t>
      </w:r>
      <w:r w:rsidR="00F607A2" w:rsidRPr="00F05863">
        <w:rPr>
          <w:rFonts w:ascii="Times New Roman" w:hAnsi="Times New Roman" w:cs="Times New Roman"/>
          <w:lang w:val="en-US"/>
        </w:rPr>
        <w:t xml:space="preserve"> –</w:t>
      </w:r>
      <w:r w:rsidRPr="00F05863">
        <w:rPr>
          <w:rFonts w:ascii="Times New Roman" w:hAnsi="Times New Roman" w:cs="Times New Roman"/>
          <w:lang w:val="en-US"/>
        </w:rPr>
        <w:t xml:space="preserve"> record book number</w:t>
      </w:r>
      <w:r w:rsidR="00F607A2" w:rsidRPr="00F05863">
        <w:rPr>
          <w:rFonts w:ascii="Times New Roman" w:hAnsi="Times New Roman" w:cs="Times New Roman"/>
          <w:lang w:val="en-US"/>
        </w:rPr>
        <w:t>.</w:t>
      </w:r>
      <w:r w:rsidRPr="00F05863">
        <w:rPr>
          <w:rFonts w:ascii="Times New Roman" w:hAnsi="Times New Roman" w:cs="Times New Roman"/>
          <w:lang w:val="en-US"/>
        </w:rPr>
        <w:t xml:space="preserve">” </w:t>
      </w:r>
    </w:p>
    <w:p w14:paraId="7CB19B3D" w14:textId="0172CA0F" w:rsidR="00601753" w:rsidRPr="00F05863" w:rsidRDefault="00F607A2" w:rsidP="00AB2FCF">
      <w:pPr>
        <w:numPr>
          <w:ilvl w:val="0"/>
          <w:numId w:val="15"/>
        </w:numPr>
        <w:spacing w:after="53" w:line="360" w:lineRule="auto"/>
        <w:ind w:right="663" w:hanging="360"/>
        <w:jc w:val="both"/>
        <w:rPr>
          <w:rFonts w:ascii="Times New Roman" w:hAnsi="Times New Roman" w:cs="Times New Roman"/>
          <w:color w:val="auto"/>
          <w:lang w:val="en-US"/>
        </w:rPr>
      </w:pPr>
      <w:r w:rsidRPr="00F05863">
        <w:rPr>
          <w:rFonts w:ascii="Times New Roman" w:hAnsi="Times New Roman" w:cs="Times New Roman"/>
          <w:color w:val="auto"/>
          <w:lang w:val="en-US"/>
        </w:rPr>
        <w:t>The n</w:t>
      </w:r>
      <w:r w:rsidR="0085231E" w:rsidRPr="00F05863">
        <w:rPr>
          <w:rFonts w:ascii="Times New Roman" w:hAnsi="Times New Roman" w:cs="Times New Roman"/>
          <w:color w:val="auto"/>
          <w:lang w:val="en-US"/>
        </w:rPr>
        <w:t xml:space="preserve">ame of the file </w:t>
      </w:r>
      <w:r w:rsidR="0085231E" w:rsidRPr="00F05863">
        <w:rPr>
          <w:rFonts w:ascii="Times New Roman" w:hAnsi="Times New Roman" w:cs="Times New Roman"/>
          <w:color w:val="auto"/>
          <w:u w:val="single" w:color="FF0000"/>
          <w:lang w:val="en-US"/>
        </w:rPr>
        <w:t>must not</w:t>
      </w:r>
      <w:r w:rsidR="0085231E" w:rsidRPr="00F05863">
        <w:rPr>
          <w:rFonts w:ascii="Times New Roman" w:hAnsi="Times New Roman" w:cs="Times New Roman"/>
          <w:color w:val="auto"/>
          <w:lang w:val="en-US"/>
        </w:rPr>
        <w:t xml:space="preserve"> contain dots! </w:t>
      </w:r>
    </w:p>
    <w:p w14:paraId="449D6FEA" w14:textId="3FAA5B53" w:rsidR="00601753" w:rsidRPr="00F05863" w:rsidRDefault="0085231E" w:rsidP="00AB2FCF">
      <w:pPr>
        <w:numPr>
          <w:ilvl w:val="0"/>
          <w:numId w:val="15"/>
        </w:numPr>
        <w:spacing w:after="42" w:line="360" w:lineRule="auto"/>
        <w:ind w:right="663" w:hanging="360"/>
        <w:jc w:val="both"/>
        <w:rPr>
          <w:rFonts w:ascii="Times New Roman" w:hAnsi="Times New Roman" w:cs="Times New Roman"/>
          <w:color w:val="auto"/>
          <w:lang w:val="en-US"/>
        </w:rPr>
      </w:pPr>
      <w:r w:rsidRPr="00F05863">
        <w:rPr>
          <w:rFonts w:ascii="Times New Roman" w:hAnsi="Times New Roman" w:cs="Times New Roman"/>
          <w:color w:val="auto"/>
          <w:lang w:val="en-US"/>
        </w:rPr>
        <w:t xml:space="preserve">The thesis’ file should be saved </w:t>
      </w:r>
      <w:r w:rsidR="00F607A2" w:rsidRPr="00F05863">
        <w:rPr>
          <w:rFonts w:ascii="Times New Roman" w:hAnsi="Times New Roman" w:cs="Times New Roman"/>
          <w:color w:val="auto"/>
          <w:lang w:val="en-US"/>
        </w:rPr>
        <w:t>in</w:t>
      </w:r>
      <w:r w:rsidRPr="00F05863">
        <w:rPr>
          <w:rFonts w:ascii="Times New Roman" w:hAnsi="Times New Roman" w:cs="Times New Roman"/>
          <w:color w:val="auto"/>
          <w:lang w:val="en-US"/>
        </w:rPr>
        <w:t xml:space="preserve"> .pdf format, while attachments can be saved as .pdf, .dwg, .zip formats. </w:t>
      </w:r>
    </w:p>
    <w:p w14:paraId="66DB4E7B" w14:textId="0EB28B9A" w:rsidR="00601753" w:rsidRPr="00F05863" w:rsidRDefault="0085231E" w:rsidP="00AB2FCF">
      <w:pPr>
        <w:numPr>
          <w:ilvl w:val="0"/>
          <w:numId w:val="15"/>
        </w:numPr>
        <w:spacing w:after="152" w:line="360" w:lineRule="auto"/>
        <w:ind w:right="663" w:hanging="360"/>
        <w:jc w:val="both"/>
        <w:rPr>
          <w:rFonts w:ascii="Times New Roman" w:hAnsi="Times New Roman" w:cs="Times New Roman"/>
          <w:color w:val="auto"/>
          <w:lang w:val="en-US"/>
        </w:rPr>
      </w:pPr>
      <w:r w:rsidRPr="00F05863">
        <w:rPr>
          <w:rFonts w:ascii="Times New Roman" w:hAnsi="Times New Roman" w:cs="Times New Roman"/>
          <w:color w:val="auto"/>
          <w:lang w:val="en-US"/>
        </w:rPr>
        <w:t>Th</w:t>
      </w:r>
      <w:r w:rsidR="00F607A2" w:rsidRPr="00F05863">
        <w:rPr>
          <w:rFonts w:ascii="Times New Roman" w:hAnsi="Times New Roman" w:cs="Times New Roman"/>
          <w:color w:val="auto"/>
          <w:lang w:val="en-US"/>
        </w:rPr>
        <w:t>ree files are</w:t>
      </w:r>
      <w:r w:rsidRPr="00F05863">
        <w:rPr>
          <w:rFonts w:ascii="Times New Roman" w:hAnsi="Times New Roman" w:cs="Times New Roman"/>
          <w:color w:val="auto"/>
          <w:lang w:val="en-US"/>
        </w:rPr>
        <w:t xml:space="preserve"> only allowed to be submitted </w:t>
      </w:r>
      <w:r w:rsidR="00F607A2" w:rsidRPr="00F05863">
        <w:rPr>
          <w:rFonts w:ascii="Times New Roman" w:hAnsi="Times New Roman" w:cs="Times New Roman"/>
          <w:color w:val="auto"/>
          <w:lang w:val="en-US"/>
        </w:rPr>
        <w:t xml:space="preserve">to </w:t>
      </w:r>
      <w:r w:rsidRPr="00F05863">
        <w:rPr>
          <w:rFonts w:ascii="Times New Roman" w:hAnsi="Times New Roman" w:cs="Times New Roman"/>
          <w:color w:val="auto"/>
          <w:lang w:val="en-US"/>
        </w:rPr>
        <w:t xml:space="preserve">the system: one diploma thesis’ file must not exceed 15 MB and two attachment files. </w:t>
      </w:r>
      <w:r w:rsidR="00F607A2" w:rsidRPr="00F05863">
        <w:rPr>
          <w:rFonts w:ascii="Times New Roman" w:hAnsi="Times New Roman" w:cs="Times New Roman"/>
          <w:color w:val="auto"/>
          <w:lang w:val="en-US"/>
        </w:rPr>
        <w:t>The s</w:t>
      </w:r>
      <w:r w:rsidRPr="00F05863">
        <w:rPr>
          <w:rFonts w:ascii="Times New Roman" w:hAnsi="Times New Roman" w:cs="Times New Roman"/>
          <w:color w:val="auto"/>
          <w:lang w:val="en-US"/>
        </w:rPr>
        <w:t xml:space="preserve">ize of each file must not exceed 100 MB. </w:t>
      </w:r>
    </w:p>
    <w:p w14:paraId="065EA2CC" w14:textId="7FE13841" w:rsidR="00601753" w:rsidRPr="00F05863" w:rsidRDefault="0085231E" w:rsidP="004D222B">
      <w:pPr>
        <w:spacing w:after="3" w:line="360" w:lineRule="auto"/>
        <w:ind w:left="921" w:right="659" w:hanging="37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b/>
          <w:lang w:val="en-US"/>
        </w:rPr>
        <w:lastRenderedPageBreak/>
        <w:t>F.</w:t>
      </w:r>
      <w:r w:rsidRPr="00F05863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F05863">
        <w:rPr>
          <w:rFonts w:ascii="Times New Roman" w:hAnsi="Times New Roman" w:cs="Times New Roman"/>
          <w:b/>
          <w:lang w:val="en-US"/>
        </w:rPr>
        <w:t xml:space="preserve">Submitted data is to be </w:t>
      </w:r>
      <w:r w:rsidR="00F607A2" w:rsidRPr="00F05863">
        <w:rPr>
          <w:rFonts w:ascii="Times New Roman" w:hAnsi="Times New Roman" w:cs="Times New Roman"/>
          <w:b/>
          <w:lang w:val="en-US"/>
        </w:rPr>
        <w:t>reviewed</w:t>
      </w:r>
      <w:r w:rsidRPr="00F05863">
        <w:rPr>
          <w:rFonts w:ascii="Times New Roman" w:hAnsi="Times New Roman" w:cs="Times New Roman"/>
          <w:b/>
          <w:lang w:val="en-US"/>
        </w:rPr>
        <w:t xml:space="preserve"> by </w:t>
      </w:r>
      <w:r w:rsidR="00F607A2" w:rsidRPr="00F05863">
        <w:rPr>
          <w:rFonts w:ascii="Times New Roman" w:hAnsi="Times New Roman" w:cs="Times New Roman"/>
          <w:b/>
          <w:lang w:val="en-US"/>
        </w:rPr>
        <w:t xml:space="preserve">the </w:t>
      </w:r>
      <w:r w:rsidRPr="00F05863">
        <w:rPr>
          <w:rFonts w:ascii="Times New Roman" w:hAnsi="Times New Roman" w:cs="Times New Roman"/>
          <w:b/>
          <w:lang w:val="en-US"/>
        </w:rPr>
        <w:t xml:space="preserve">supervisor, </w:t>
      </w:r>
      <w:r w:rsidR="00F607A2" w:rsidRPr="00F05863">
        <w:rPr>
          <w:rFonts w:ascii="Times New Roman" w:hAnsi="Times New Roman" w:cs="Times New Roman"/>
          <w:b/>
          <w:lang w:val="en-US"/>
        </w:rPr>
        <w:t>which</w:t>
      </w:r>
      <w:r w:rsidRPr="00F05863">
        <w:rPr>
          <w:rFonts w:ascii="Times New Roman" w:hAnsi="Times New Roman" w:cs="Times New Roman"/>
          <w:b/>
          <w:lang w:val="en-US"/>
        </w:rPr>
        <w:t xml:space="preserve"> results in either acceptance of diploma thesis or returning it for correction</w:t>
      </w:r>
      <w:r w:rsidRPr="00F05863">
        <w:rPr>
          <w:rFonts w:ascii="Times New Roman" w:hAnsi="Times New Roman" w:cs="Times New Roman"/>
          <w:lang w:val="en-US"/>
        </w:rPr>
        <w:t xml:space="preserve">. </w:t>
      </w:r>
      <w:r w:rsidRPr="00F05863">
        <w:rPr>
          <w:rFonts w:ascii="Times New Roman" w:hAnsi="Times New Roman" w:cs="Times New Roman"/>
          <w:b/>
          <w:lang w:val="en-US"/>
        </w:rPr>
        <w:t>The thesis is also checked in the Unified Anti-Plagiarism System.</w:t>
      </w:r>
      <w:r w:rsidRPr="00F05863">
        <w:rPr>
          <w:rFonts w:ascii="Times New Roman" w:hAnsi="Times New Roman" w:cs="Times New Roman"/>
          <w:lang w:val="en-US"/>
        </w:rPr>
        <w:t xml:space="preserve"> </w:t>
      </w:r>
    </w:p>
    <w:p w14:paraId="779824FA" w14:textId="58BA85FB" w:rsidR="00601753" w:rsidRPr="00F05863" w:rsidRDefault="0085231E" w:rsidP="004D222B">
      <w:pPr>
        <w:spacing w:after="10" w:line="360" w:lineRule="auto"/>
        <w:ind w:left="718" w:right="663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Information concerning the thesis’ status is e-mailed to </w:t>
      </w:r>
      <w:r w:rsidR="00F607A2" w:rsidRPr="00F05863">
        <w:rPr>
          <w:rFonts w:ascii="Times New Roman" w:hAnsi="Times New Roman" w:cs="Times New Roman"/>
          <w:lang w:val="en-US"/>
        </w:rPr>
        <w:t xml:space="preserve">the </w:t>
      </w:r>
      <w:r w:rsidRPr="00F05863">
        <w:rPr>
          <w:rFonts w:ascii="Times New Roman" w:hAnsi="Times New Roman" w:cs="Times New Roman"/>
          <w:lang w:val="en-US"/>
        </w:rPr>
        <w:t xml:space="preserve">student. If the thesis is returned for corrections, </w:t>
      </w:r>
      <w:r w:rsidR="00F607A2" w:rsidRPr="00F05863">
        <w:rPr>
          <w:rFonts w:ascii="Times New Roman" w:hAnsi="Times New Roman" w:cs="Times New Roman"/>
          <w:lang w:val="en-US"/>
        </w:rPr>
        <w:t xml:space="preserve">the </w:t>
      </w:r>
      <w:r w:rsidRPr="00F05863">
        <w:rPr>
          <w:rFonts w:ascii="Times New Roman" w:hAnsi="Times New Roman" w:cs="Times New Roman"/>
          <w:lang w:val="en-US"/>
        </w:rPr>
        <w:t xml:space="preserve">student </w:t>
      </w:r>
      <w:r w:rsidR="00F607A2" w:rsidRPr="00F05863">
        <w:rPr>
          <w:rFonts w:ascii="Times New Roman" w:hAnsi="Times New Roman" w:cs="Times New Roman"/>
          <w:lang w:val="en-US"/>
        </w:rPr>
        <w:t>should</w:t>
      </w:r>
      <w:r w:rsidRPr="00F05863">
        <w:rPr>
          <w:rFonts w:ascii="Times New Roman" w:hAnsi="Times New Roman" w:cs="Times New Roman"/>
          <w:lang w:val="en-US"/>
        </w:rPr>
        <w:t xml:space="preserve"> correct it and return it for acceptance.  </w:t>
      </w:r>
    </w:p>
    <w:p w14:paraId="22CF85DB" w14:textId="159EC99C" w:rsidR="00601753" w:rsidRPr="00F05863" w:rsidRDefault="0085231E" w:rsidP="004D222B">
      <w:pPr>
        <w:spacing w:after="10" w:line="360" w:lineRule="auto"/>
        <w:ind w:left="730" w:right="663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Once the thesis has been accepted by the supervisor, it can be printed out in accordance with </w:t>
      </w:r>
      <w:r w:rsidRPr="00F05863">
        <w:rPr>
          <w:rFonts w:ascii="Times New Roman" w:hAnsi="Times New Roman" w:cs="Times New Roman"/>
          <w:i/>
          <w:lang w:val="en-US"/>
        </w:rPr>
        <w:t>“The Guidelines</w:t>
      </w:r>
      <w:r w:rsidR="00F607A2" w:rsidRPr="00F05863">
        <w:rPr>
          <w:rFonts w:ascii="Times New Roman" w:hAnsi="Times New Roman" w:cs="Times New Roman"/>
          <w:i/>
          <w:lang w:val="en-US"/>
        </w:rPr>
        <w:t>.”</w:t>
      </w:r>
      <w:r w:rsidRPr="00F05863">
        <w:rPr>
          <w:rFonts w:ascii="Times New Roman" w:hAnsi="Times New Roman" w:cs="Times New Roman"/>
          <w:lang w:val="en-US"/>
        </w:rPr>
        <w:t xml:space="preserve"> The author’s statement form</w:t>
      </w:r>
      <w:r w:rsidR="00F607A2" w:rsidRPr="00F05863">
        <w:rPr>
          <w:rFonts w:ascii="Times New Roman" w:hAnsi="Times New Roman" w:cs="Times New Roman"/>
          <w:lang w:val="en-US"/>
        </w:rPr>
        <w:t>,</w:t>
      </w:r>
      <w:r w:rsidRPr="00F05863">
        <w:rPr>
          <w:rFonts w:ascii="Times New Roman" w:hAnsi="Times New Roman" w:cs="Times New Roman"/>
          <w:lang w:val="en-US"/>
        </w:rPr>
        <w:t xml:space="preserve"> which can be found in the APD system, is supposed to be printed out, as well, and attach</w:t>
      </w:r>
      <w:r w:rsidR="00F607A2" w:rsidRPr="00F05863">
        <w:rPr>
          <w:rFonts w:ascii="Times New Roman" w:hAnsi="Times New Roman" w:cs="Times New Roman"/>
          <w:lang w:val="en-US"/>
        </w:rPr>
        <w:t>ed</w:t>
      </w:r>
      <w:r w:rsidRPr="00F05863">
        <w:rPr>
          <w:rFonts w:ascii="Times New Roman" w:hAnsi="Times New Roman" w:cs="Times New Roman"/>
          <w:lang w:val="en-US"/>
        </w:rPr>
        <w:t xml:space="preserve"> to the thesis.  </w:t>
      </w:r>
    </w:p>
    <w:p w14:paraId="0E4EDFEE" w14:textId="19160D72" w:rsidR="00601753" w:rsidRPr="00F05863" w:rsidRDefault="0085231E" w:rsidP="004D222B">
      <w:pPr>
        <w:spacing w:after="40" w:line="360" w:lineRule="auto"/>
        <w:ind w:left="72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 </w:t>
      </w:r>
    </w:p>
    <w:p w14:paraId="7E0E9DAF" w14:textId="11C44986" w:rsidR="00BB4AEF" w:rsidRPr="00F05863" w:rsidRDefault="00BB4AEF" w:rsidP="004D222B">
      <w:pPr>
        <w:spacing w:after="40" w:line="360" w:lineRule="auto"/>
        <w:ind w:left="720"/>
        <w:rPr>
          <w:rFonts w:ascii="Times New Roman" w:hAnsi="Times New Roman" w:cs="Times New Roman"/>
          <w:lang w:val="en-US"/>
        </w:rPr>
      </w:pPr>
    </w:p>
    <w:p w14:paraId="32455267" w14:textId="28770027" w:rsidR="00BB4AEF" w:rsidRPr="00F05863" w:rsidRDefault="00BB4AEF" w:rsidP="004D222B">
      <w:pPr>
        <w:spacing w:after="40" w:line="360" w:lineRule="auto"/>
        <w:ind w:left="720"/>
        <w:rPr>
          <w:rFonts w:ascii="Times New Roman" w:hAnsi="Times New Roman" w:cs="Times New Roman"/>
          <w:lang w:val="en-US"/>
        </w:rPr>
      </w:pPr>
    </w:p>
    <w:p w14:paraId="784D9DA0" w14:textId="54A4EB93" w:rsidR="00BB4AEF" w:rsidRPr="00F05863" w:rsidRDefault="00BB4AEF" w:rsidP="004D222B">
      <w:pPr>
        <w:spacing w:after="40" w:line="360" w:lineRule="auto"/>
        <w:ind w:left="720"/>
        <w:rPr>
          <w:rFonts w:ascii="Times New Roman" w:hAnsi="Times New Roman" w:cs="Times New Roman"/>
          <w:lang w:val="en-US"/>
        </w:rPr>
      </w:pPr>
    </w:p>
    <w:p w14:paraId="55EE4855" w14:textId="77777777" w:rsidR="00BB4AEF" w:rsidRPr="00F05863" w:rsidRDefault="00BB4AEF" w:rsidP="004D222B">
      <w:pPr>
        <w:spacing w:after="40" w:line="360" w:lineRule="auto"/>
        <w:ind w:left="720"/>
        <w:rPr>
          <w:rFonts w:ascii="Times New Roman" w:hAnsi="Times New Roman" w:cs="Times New Roman"/>
          <w:lang w:val="en-US"/>
        </w:rPr>
      </w:pPr>
    </w:p>
    <w:p w14:paraId="02F157E0" w14:textId="77777777" w:rsidR="00601753" w:rsidRPr="00F05863" w:rsidRDefault="0085231E" w:rsidP="004D222B">
      <w:pPr>
        <w:spacing w:after="22" w:line="360" w:lineRule="auto"/>
        <w:ind w:left="720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  <w:b/>
          <w:u w:val="single" w:color="000000"/>
        </w:rPr>
        <w:t>GUIDELINES</w:t>
      </w:r>
      <w:r w:rsidRPr="00F05863">
        <w:rPr>
          <w:rFonts w:ascii="Times New Roman" w:hAnsi="Times New Roman" w:cs="Times New Roman"/>
          <w:b/>
        </w:rPr>
        <w:t xml:space="preserve"> </w:t>
      </w:r>
    </w:p>
    <w:p w14:paraId="7FC4D881" w14:textId="77777777" w:rsidR="00601753" w:rsidRPr="00F05863" w:rsidRDefault="0085231E" w:rsidP="004D222B">
      <w:pPr>
        <w:spacing w:after="54" w:line="360" w:lineRule="auto"/>
        <w:ind w:left="720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  <w:b/>
        </w:rPr>
        <w:t xml:space="preserve"> </w:t>
      </w:r>
    </w:p>
    <w:p w14:paraId="3DB2CC8B" w14:textId="77777777" w:rsidR="00601753" w:rsidRPr="00F05863" w:rsidRDefault="0085231E" w:rsidP="004D222B">
      <w:pPr>
        <w:pStyle w:val="Nagwek1"/>
        <w:spacing w:line="360" w:lineRule="auto"/>
        <w:ind w:left="1065" w:hanging="360"/>
        <w:rPr>
          <w:rFonts w:ascii="Times New Roman" w:hAnsi="Times New Roman" w:cs="Times New Roman"/>
          <w:sz w:val="22"/>
        </w:rPr>
      </w:pPr>
      <w:proofErr w:type="spellStart"/>
      <w:r w:rsidRPr="00F05863">
        <w:rPr>
          <w:rFonts w:ascii="Times New Roman" w:hAnsi="Times New Roman" w:cs="Times New Roman"/>
          <w:sz w:val="22"/>
        </w:rPr>
        <w:t>Cover</w:t>
      </w:r>
      <w:proofErr w:type="spellEnd"/>
      <w:r w:rsidRPr="00F05863">
        <w:rPr>
          <w:rFonts w:ascii="Times New Roman" w:hAnsi="Times New Roman" w:cs="Times New Roman"/>
          <w:sz w:val="22"/>
        </w:rPr>
        <w:t xml:space="preserve"> </w:t>
      </w:r>
    </w:p>
    <w:p w14:paraId="0F5DCED6" w14:textId="3D61E495" w:rsidR="00601753" w:rsidRPr="00F05863" w:rsidRDefault="0085231E" w:rsidP="004D222B">
      <w:pPr>
        <w:spacing w:after="7" w:line="360" w:lineRule="auto"/>
        <w:ind w:left="1090" w:right="668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The </w:t>
      </w:r>
      <w:r w:rsidR="00F607A2" w:rsidRPr="00F05863">
        <w:rPr>
          <w:rFonts w:ascii="Times New Roman" w:hAnsi="Times New Roman" w:cs="Times New Roman"/>
          <w:lang w:val="en-US"/>
        </w:rPr>
        <w:t xml:space="preserve">student receives three pcs. of the </w:t>
      </w:r>
      <w:r w:rsidRPr="00F05863">
        <w:rPr>
          <w:rFonts w:ascii="Times New Roman" w:hAnsi="Times New Roman" w:cs="Times New Roman"/>
          <w:lang w:val="en-US"/>
        </w:rPr>
        <w:t>required cover</w:t>
      </w:r>
      <w:r w:rsidR="00F607A2" w:rsidRPr="00F05863">
        <w:rPr>
          <w:rFonts w:ascii="Times New Roman" w:hAnsi="Times New Roman" w:cs="Times New Roman"/>
          <w:lang w:val="en-US"/>
        </w:rPr>
        <w:t>,</w:t>
      </w:r>
      <w:r w:rsidRPr="00F05863">
        <w:rPr>
          <w:rFonts w:ascii="Times New Roman" w:hAnsi="Times New Roman" w:cs="Times New Roman"/>
          <w:lang w:val="en-US"/>
        </w:rPr>
        <w:t xml:space="preserve"> in accordance with the </w:t>
      </w:r>
      <w:r w:rsidR="00F607A2" w:rsidRPr="00F05863">
        <w:rPr>
          <w:rFonts w:ascii="Times New Roman" w:hAnsi="Times New Roman" w:cs="Times New Roman"/>
          <w:lang w:val="en-US"/>
        </w:rPr>
        <w:t xml:space="preserve">Rector’s </w:t>
      </w:r>
      <w:r w:rsidRPr="00F05863">
        <w:rPr>
          <w:rFonts w:ascii="Times New Roman" w:hAnsi="Times New Roman" w:cs="Times New Roman"/>
          <w:lang w:val="en-US"/>
        </w:rPr>
        <w:t xml:space="preserve">Regulation No. 43/2016, dated 8 September 2016, while submitting documents required for the diploma </w:t>
      </w:r>
      <w:r w:rsidR="00F607A2" w:rsidRPr="00F05863">
        <w:rPr>
          <w:rFonts w:ascii="Times New Roman" w:hAnsi="Times New Roman" w:cs="Times New Roman"/>
          <w:lang w:val="en-US"/>
        </w:rPr>
        <w:t xml:space="preserve">exam </w:t>
      </w:r>
      <w:r w:rsidRPr="00F05863">
        <w:rPr>
          <w:rFonts w:ascii="Times New Roman" w:hAnsi="Times New Roman" w:cs="Times New Roman"/>
          <w:lang w:val="en-US"/>
        </w:rPr>
        <w:t>in the Dean</w:t>
      </w:r>
      <w:r w:rsidR="00F607A2" w:rsidRPr="00F05863">
        <w:rPr>
          <w:rFonts w:ascii="Times New Roman" w:hAnsi="Times New Roman" w:cs="Times New Roman"/>
          <w:lang w:val="en-US"/>
        </w:rPr>
        <w:t>’s office</w:t>
      </w:r>
      <w:r w:rsidRPr="00F05863">
        <w:rPr>
          <w:rFonts w:ascii="Times New Roman" w:hAnsi="Times New Roman" w:cs="Times New Roman"/>
          <w:lang w:val="en-US"/>
        </w:rPr>
        <w:t xml:space="preserve">. </w:t>
      </w:r>
    </w:p>
    <w:p w14:paraId="1CD48F28" w14:textId="77777777" w:rsidR="00601753" w:rsidRPr="00F05863" w:rsidRDefault="0085231E" w:rsidP="004D222B">
      <w:pPr>
        <w:spacing w:after="59" w:line="360" w:lineRule="auto"/>
        <w:ind w:left="108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 </w:t>
      </w:r>
    </w:p>
    <w:p w14:paraId="2184B9D7" w14:textId="77777777" w:rsidR="00601753" w:rsidRPr="00F05863" w:rsidRDefault="0085231E" w:rsidP="004D222B">
      <w:pPr>
        <w:pStyle w:val="Nagwek1"/>
        <w:spacing w:after="57" w:line="360" w:lineRule="auto"/>
        <w:ind w:left="1065" w:hanging="360"/>
        <w:rPr>
          <w:rFonts w:ascii="Times New Roman" w:hAnsi="Times New Roman" w:cs="Times New Roman"/>
          <w:sz w:val="22"/>
        </w:rPr>
      </w:pPr>
      <w:r w:rsidRPr="00F05863">
        <w:rPr>
          <w:rFonts w:ascii="Times New Roman" w:hAnsi="Times New Roman" w:cs="Times New Roman"/>
          <w:sz w:val="22"/>
        </w:rPr>
        <w:t xml:space="preserve">Layout of the </w:t>
      </w:r>
      <w:proofErr w:type="spellStart"/>
      <w:r w:rsidRPr="00F05863">
        <w:rPr>
          <w:rFonts w:ascii="Times New Roman" w:hAnsi="Times New Roman" w:cs="Times New Roman"/>
          <w:sz w:val="22"/>
        </w:rPr>
        <w:t>thesis</w:t>
      </w:r>
      <w:proofErr w:type="spellEnd"/>
      <w:r w:rsidRPr="00F05863">
        <w:rPr>
          <w:rFonts w:ascii="Times New Roman" w:hAnsi="Times New Roman" w:cs="Times New Roman"/>
          <w:sz w:val="22"/>
        </w:rPr>
        <w:t xml:space="preserve"> </w:t>
      </w:r>
    </w:p>
    <w:p w14:paraId="21281A9B" w14:textId="77777777" w:rsidR="00F607A2" w:rsidRPr="00F05863" w:rsidRDefault="0085231E" w:rsidP="004D222B">
      <w:pPr>
        <w:spacing w:after="46" w:line="360" w:lineRule="auto"/>
        <w:ind w:left="1440" w:right="1489" w:hanging="720"/>
        <w:jc w:val="both"/>
        <w:rPr>
          <w:rFonts w:ascii="Times New Roman" w:hAnsi="Times New Roman" w:cs="Times New Roman"/>
          <w:color w:val="auto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1)</w:t>
      </w:r>
      <w:r w:rsidRPr="00F05863">
        <w:rPr>
          <w:rFonts w:ascii="Times New Roman" w:eastAsia="Arial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 xml:space="preserve">Front page – should be printed out from APD module </w:t>
      </w:r>
      <w:r w:rsidRPr="00F05863">
        <w:rPr>
          <w:rFonts w:ascii="Times New Roman" w:hAnsi="Times New Roman" w:cs="Times New Roman"/>
          <w:color w:val="auto"/>
          <w:lang w:val="en-US"/>
        </w:rPr>
        <w:t>(icon “Thesis information card”)</w:t>
      </w:r>
    </w:p>
    <w:p w14:paraId="7BDA2B71" w14:textId="411D6E95" w:rsidR="00601753" w:rsidRPr="00F05863" w:rsidRDefault="0085231E" w:rsidP="004D222B">
      <w:pPr>
        <w:spacing w:after="46" w:line="360" w:lineRule="auto"/>
        <w:ind w:left="1440" w:right="1489" w:hanging="72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color w:val="auto"/>
          <w:lang w:val="en-US"/>
        </w:rPr>
        <w:t>2</w:t>
      </w:r>
      <w:r w:rsidRPr="00F05863">
        <w:rPr>
          <w:rFonts w:ascii="Times New Roman" w:hAnsi="Times New Roman" w:cs="Times New Roman"/>
          <w:lang w:val="en-US"/>
        </w:rPr>
        <w:t>)</w:t>
      </w:r>
      <w:r w:rsidRPr="00F05863">
        <w:rPr>
          <w:rFonts w:ascii="Times New Roman" w:eastAsia="Arial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 xml:space="preserve"> Summary of the thesis, select as appropriate: </w:t>
      </w:r>
    </w:p>
    <w:p w14:paraId="7BC1930C" w14:textId="77777777" w:rsidR="00601753" w:rsidRPr="00F05863" w:rsidRDefault="0085231E" w:rsidP="004D222B">
      <w:pPr>
        <w:numPr>
          <w:ilvl w:val="0"/>
          <w:numId w:val="3"/>
        </w:numPr>
        <w:spacing w:after="46" w:line="360" w:lineRule="auto"/>
        <w:ind w:right="1411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If the language of the thesis is Polish, then: </w:t>
      </w:r>
    </w:p>
    <w:p w14:paraId="4C331D15" w14:textId="41D10AB2" w:rsidR="00601753" w:rsidRPr="00F05863" w:rsidRDefault="0085231E" w:rsidP="00F607A2">
      <w:pPr>
        <w:numPr>
          <w:ilvl w:val="1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Polish, that includes its title, set of keywords (volume - 1 page, line spacing - single, font 12), </w:t>
      </w:r>
    </w:p>
    <w:p w14:paraId="5FEF93DB" w14:textId="0B942C2E" w:rsidR="00601753" w:rsidRPr="00F05863" w:rsidRDefault="0085231E" w:rsidP="004D222B">
      <w:pPr>
        <w:numPr>
          <w:ilvl w:val="1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English, that includes its title, set of keywords (volume - 1 page, line spacing - single, font 12), </w:t>
      </w:r>
    </w:p>
    <w:p w14:paraId="0508219D" w14:textId="7D70977F" w:rsidR="00601753" w:rsidRPr="00F05863" w:rsidRDefault="0085231E" w:rsidP="004D222B">
      <w:pPr>
        <w:numPr>
          <w:ilvl w:val="1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language neither Polish nor English, that includes its title, set of keywords – if student applies for a copy of the diploma translated into the language other than English (volume - 1 page, line spacing - single, font 12) – optionally. </w:t>
      </w:r>
    </w:p>
    <w:p w14:paraId="23FE2A7A" w14:textId="77777777" w:rsidR="00601753" w:rsidRPr="00F05863" w:rsidRDefault="0085231E" w:rsidP="004D222B">
      <w:pPr>
        <w:numPr>
          <w:ilvl w:val="0"/>
          <w:numId w:val="3"/>
        </w:numPr>
        <w:spacing w:after="46" w:line="360" w:lineRule="auto"/>
        <w:ind w:right="1411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If the language of the thesis is English, then: </w:t>
      </w:r>
    </w:p>
    <w:p w14:paraId="68B044C3" w14:textId="4E6F8833" w:rsidR="00601753" w:rsidRPr="00F05863" w:rsidRDefault="0085231E" w:rsidP="004D222B">
      <w:pPr>
        <w:numPr>
          <w:ilvl w:val="1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English, that includes its title, set of keywords (volume - 1 page, line spacing - single, font 12), </w:t>
      </w:r>
    </w:p>
    <w:p w14:paraId="4D4AE0C1" w14:textId="27C8DBCE" w:rsidR="00601753" w:rsidRPr="00F05863" w:rsidRDefault="0085231E" w:rsidP="004D222B">
      <w:pPr>
        <w:numPr>
          <w:ilvl w:val="1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Polish, that includes its title, set of keywords (volume - 1 page, line spacing - single, font 12), </w:t>
      </w:r>
    </w:p>
    <w:p w14:paraId="4C9D25E0" w14:textId="42FDCA7A" w:rsidR="00601753" w:rsidRPr="00F05863" w:rsidRDefault="0085231E" w:rsidP="004D222B">
      <w:pPr>
        <w:numPr>
          <w:ilvl w:val="1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lastRenderedPageBreak/>
        <w:t xml:space="preserve">summary of the thesis in language neither Polish nor English, that includes its title, set of keywords – if student applies for a copy of the diploma translated into the language other than English (volume - 1 page, line spacing - single, font 12) – optionally. </w:t>
      </w:r>
    </w:p>
    <w:p w14:paraId="43C2F371" w14:textId="77777777" w:rsidR="00601753" w:rsidRPr="00F05863" w:rsidRDefault="0085231E" w:rsidP="004D222B">
      <w:pPr>
        <w:spacing w:after="46" w:line="360" w:lineRule="auto"/>
        <w:ind w:left="1435" w:right="668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(c)</w:t>
      </w:r>
      <w:r w:rsidRPr="00F05863">
        <w:rPr>
          <w:rFonts w:ascii="Times New Roman" w:eastAsia="Arial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 xml:space="preserve">If the language of the thesis is foreign but other than English, then: </w:t>
      </w:r>
    </w:p>
    <w:p w14:paraId="29021390" w14:textId="5FA5280E" w:rsidR="00601753" w:rsidRPr="00F05863" w:rsidRDefault="0085231E" w:rsidP="004D222B">
      <w:pPr>
        <w:numPr>
          <w:ilvl w:val="2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the foreign language, that includes its title, set of keywords (volume - 1 page, line spacing - single, font 12), </w:t>
      </w:r>
    </w:p>
    <w:p w14:paraId="4FB5492A" w14:textId="0784FEDA" w:rsidR="00601753" w:rsidRPr="00F05863" w:rsidRDefault="0085231E" w:rsidP="004D222B">
      <w:pPr>
        <w:numPr>
          <w:ilvl w:val="2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Polish, that includes its title, set of keywords (volume - 1 page, line spacing - single, font 12), </w:t>
      </w:r>
    </w:p>
    <w:p w14:paraId="78C49F87" w14:textId="4D176838" w:rsidR="00601753" w:rsidRPr="00F05863" w:rsidRDefault="0085231E" w:rsidP="004D222B">
      <w:pPr>
        <w:numPr>
          <w:ilvl w:val="2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English, that includes its title, set of keywords (volume - 1 page, line spacing - single, font 12), </w:t>
      </w:r>
    </w:p>
    <w:p w14:paraId="2A2904FE" w14:textId="160611A6" w:rsidR="00601753" w:rsidRPr="00F05863" w:rsidRDefault="0085231E" w:rsidP="004D222B">
      <w:pPr>
        <w:numPr>
          <w:ilvl w:val="2"/>
          <w:numId w:val="3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color w:val="auto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summary of the thesis in the foreign language, that includes its title, set of keywords – if student applies for a copy of the diploma translated into the language other than </w:t>
      </w:r>
      <w:r w:rsidRPr="00F05863">
        <w:rPr>
          <w:rFonts w:ascii="Times New Roman" w:hAnsi="Times New Roman" w:cs="Times New Roman"/>
          <w:color w:val="auto"/>
          <w:lang w:val="en-US"/>
        </w:rPr>
        <w:t xml:space="preserve">English (volume - 1 page, line spacing - single, font 12) – optionally. </w:t>
      </w:r>
    </w:p>
    <w:p w14:paraId="02B13D00" w14:textId="4DC290D5" w:rsidR="00601753" w:rsidRPr="00F05863" w:rsidRDefault="00F607A2" w:rsidP="004D222B">
      <w:pPr>
        <w:numPr>
          <w:ilvl w:val="2"/>
          <w:numId w:val="4"/>
        </w:numPr>
        <w:spacing w:after="6" w:line="360" w:lineRule="auto"/>
        <w:ind w:right="668" w:hanging="360"/>
        <w:jc w:val="both"/>
        <w:rPr>
          <w:rFonts w:ascii="Times New Roman" w:hAnsi="Times New Roman" w:cs="Times New Roman"/>
          <w:color w:val="auto"/>
          <w:lang w:val="en-US"/>
        </w:rPr>
      </w:pPr>
      <w:r w:rsidRPr="00F05863">
        <w:rPr>
          <w:rFonts w:ascii="Times New Roman" w:hAnsi="Times New Roman" w:cs="Times New Roman"/>
          <w:color w:val="auto"/>
          <w:lang w:val="en-US"/>
        </w:rPr>
        <w:t>Signed s</w:t>
      </w:r>
      <w:r w:rsidR="0085231E" w:rsidRPr="00F05863">
        <w:rPr>
          <w:rFonts w:ascii="Times New Roman" w:hAnsi="Times New Roman" w:cs="Times New Roman"/>
          <w:color w:val="auto"/>
          <w:lang w:val="en-US"/>
        </w:rPr>
        <w:t xml:space="preserve">tudent’s authorship statement - printed out from the APD module (icon “Sharing consent”)  </w:t>
      </w:r>
    </w:p>
    <w:p w14:paraId="647DC95E" w14:textId="77777777" w:rsidR="00601753" w:rsidRPr="00F05863" w:rsidRDefault="0085231E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</w:rPr>
      </w:pPr>
      <w:proofErr w:type="spellStart"/>
      <w:r w:rsidRPr="00F05863">
        <w:rPr>
          <w:rFonts w:ascii="Times New Roman" w:hAnsi="Times New Roman" w:cs="Times New Roman"/>
        </w:rPr>
        <w:t>Table</w:t>
      </w:r>
      <w:proofErr w:type="spellEnd"/>
      <w:r w:rsidRPr="00F05863">
        <w:rPr>
          <w:rFonts w:ascii="Times New Roman" w:hAnsi="Times New Roman" w:cs="Times New Roman"/>
        </w:rPr>
        <w:t xml:space="preserve"> of </w:t>
      </w:r>
      <w:proofErr w:type="spellStart"/>
      <w:r w:rsidRPr="00F05863">
        <w:rPr>
          <w:rFonts w:ascii="Times New Roman" w:hAnsi="Times New Roman" w:cs="Times New Roman"/>
        </w:rPr>
        <w:t>contents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48A306F9" w14:textId="26FA3C4F" w:rsidR="00601753" w:rsidRPr="00F05863" w:rsidRDefault="00F607A2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Subsequent c</w:t>
      </w:r>
      <w:r w:rsidR="0085231E" w:rsidRPr="00F05863">
        <w:rPr>
          <w:rFonts w:ascii="Times New Roman" w:hAnsi="Times New Roman" w:cs="Times New Roman"/>
          <w:lang w:val="en-US"/>
        </w:rPr>
        <w:t xml:space="preserve">hapters of the thesis </w:t>
      </w:r>
    </w:p>
    <w:p w14:paraId="314F578C" w14:textId="77777777" w:rsidR="00601753" w:rsidRPr="00F05863" w:rsidRDefault="0085231E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</w:rPr>
      </w:pPr>
      <w:proofErr w:type="spellStart"/>
      <w:r w:rsidRPr="00F05863">
        <w:rPr>
          <w:rFonts w:ascii="Times New Roman" w:hAnsi="Times New Roman" w:cs="Times New Roman"/>
        </w:rPr>
        <w:t>Bibliography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4BDE6E93" w14:textId="77777777" w:rsidR="00601753" w:rsidRPr="00F05863" w:rsidRDefault="0085231E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List of </w:t>
      </w:r>
      <w:proofErr w:type="spellStart"/>
      <w:r w:rsidRPr="00F05863">
        <w:rPr>
          <w:rFonts w:ascii="Times New Roman" w:hAnsi="Times New Roman" w:cs="Times New Roman"/>
        </w:rPr>
        <w:t>symbols</w:t>
      </w:r>
      <w:proofErr w:type="spellEnd"/>
      <w:r w:rsidRPr="00F05863">
        <w:rPr>
          <w:rFonts w:ascii="Times New Roman" w:hAnsi="Times New Roman" w:cs="Times New Roman"/>
        </w:rPr>
        <w:t xml:space="preserve"> and </w:t>
      </w:r>
      <w:proofErr w:type="spellStart"/>
      <w:r w:rsidRPr="00F05863">
        <w:rPr>
          <w:rFonts w:ascii="Times New Roman" w:hAnsi="Times New Roman" w:cs="Times New Roman"/>
        </w:rPr>
        <w:t>abbreviations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2F44D9A4" w14:textId="77777777" w:rsidR="00601753" w:rsidRPr="00F05863" w:rsidRDefault="0085231E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List of </w:t>
      </w:r>
      <w:proofErr w:type="spellStart"/>
      <w:r w:rsidRPr="00F05863">
        <w:rPr>
          <w:rFonts w:ascii="Times New Roman" w:hAnsi="Times New Roman" w:cs="Times New Roman"/>
        </w:rPr>
        <w:t>figures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7F5E330E" w14:textId="77777777" w:rsidR="00601753" w:rsidRPr="00F05863" w:rsidRDefault="0085231E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List of </w:t>
      </w:r>
      <w:proofErr w:type="spellStart"/>
      <w:r w:rsidRPr="00F05863">
        <w:rPr>
          <w:rFonts w:ascii="Times New Roman" w:hAnsi="Times New Roman" w:cs="Times New Roman"/>
        </w:rPr>
        <w:t>tables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5BD98F0E" w14:textId="77777777" w:rsidR="00601753" w:rsidRPr="00F05863" w:rsidRDefault="0085231E" w:rsidP="004D222B">
      <w:pPr>
        <w:numPr>
          <w:ilvl w:val="2"/>
          <w:numId w:val="4"/>
        </w:numPr>
        <w:spacing w:after="46" w:line="360" w:lineRule="auto"/>
        <w:ind w:right="668" w:hanging="360"/>
        <w:jc w:val="both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List of </w:t>
      </w:r>
      <w:proofErr w:type="spellStart"/>
      <w:r w:rsidRPr="00F05863">
        <w:rPr>
          <w:rFonts w:ascii="Times New Roman" w:hAnsi="Times New Roman" w:cs="Times New Roman"/>
        </w:rPr>
        <w:t>appendices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4451E660" w14:textId="77777777" w:rsidR="00601753" w:rsidRPr="00F05863" w:rsidRDefault="0085231E" w:rsidP="004D222B">
      <w:pPr>
        <w:numPr>
          <w:ilvl w:val="2"/>
          <w:numId w:val="4"/>
        </w:numPr>
        <w:spacing w:after="10" w:line="360" w:lineRule="auto"/>
        <w:ind w:right="668" w:hanging="360"/>
        <w:jc w:val="both"/>
        <w:rPr>
          <w:rFonts w:ascii="Times New Roman" w:hAnsi="Times New Roman" w:cs="Times New Roman"/>
        </w:rPr>
      </w:pPr>
      <w:proofErr w:type="spellStart"/>
      <w:r w:rsidRPr="00F05863">
        <w:rPr>
          <w:rFonts w:ascii="Times New Roman" w:hAnsi="Times New Roman" w:cs="Times New Roman"/>
        </w:rPr>
        <w:t>Appendices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</w:p>
    <w:p w14:paraId="14FFC5FF" w14:textId="77777777" w:rsidR="00601753" w:rsidRPr="00F05863" w:rsidRDefault="0085231E" w:rsidP="00882410">
      <w:pPr>
        <w:spacing w:after="22" w:line="360" w:lineRule="auto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  </w:t>
      </w:r>
    </w:p>
    <w:p w14:paraId="335B884D" w14:textId="77777777" w:rsidR="00601753" w:rsidRPr="00F05863" w:rsidRDefault="0085231E" w:rsidP="009A7911">
      <w:pPr>
        <w:pStyle w:val="Nagwek1"/>
        <w:rPr>
          <w:rFonts w:ascii="Times New Roman" w:hAnsi="Times New Roman" w:cs="Times New Roman"/>
          <w:sz w:val="22"/>
        </w:rPr>
      </w:pPr>
      <w:proofErr w:type="spellStart"/>
      <w:r w:rsidRPr="00F05863">
        <w:rPr>
          <w:rFonts w:ascii="Times New Roman" w:hAnsi="Times New Roman" w:cs="Times New Roman"/>
          <w:sz w:val="22"/>
        </w:rPr>
        <w:t>Editorial</w:t>
      </w:r>
      <w:proofErr w:type="spellEnd"/>
      <w:r w:rsidRPr="00F0586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5863">
        <w:rPr>
          <w:rFonts w:ascii="Times New Roman" w:hAnsi="Times New Roman" w:cs="Times New Roman"/>
          <w:sz w:val="22"/>
        </w:rPr>
        <w:t>guidelines</w:t>
      </w:r>
      <w:proofErr w:type="spellEnd"/>
      <w:r w:rsidRPr="00F05863">
        <w:rPr>
          <w:rFonts w:ascii="Times New Roman" w:hAnsi="Times New Roman" w:cs="Times New Roman"/>
          <w:sz w:val="22"/>
        </w:rPr>
        <w:t xml:space="preserve"> </w:t>
      </w:r>
    </w:p>
    <w:p w14:paraId="5988C272" w14:textId="77777777" w:rsidR="00601753" w:rsidRPr="00F05863" w:rsidRDefault="0085231E" w:rsidP="004D222B">
      <w:pPr>
        <w:spacing w:after="12" w:line="360" w:lineRule="auto"/>
        <w:ind w:left="1078" w:right="668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It is recommended to apply the following editorial guidelines to the Diploma thesis: </w:t>
      </w:r>
    </w:p>
    <w:p w14:paraId="6E986C66" w14:textId="77777777" w:rsidR="00601753" w:rsidRPr="00F05863" w:rsidRDefault="0085231E" w:rsidP="004D222B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9422" w:type="dxa"/>
        <w:tblInd w:w="1085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5827"/>
        <w:gridCol w:w="3595"/>
      </w:tblGrid>
      <w:tr w:rsidR="00601753" w:rsidRPr="00F05863" w14:paraId="687A3A62" w14:textId="77777777" w:rsidTr="00AB2FCF">
        <w:trPr>
          <w:trHeight w:val="547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6EDA" w14:textId="77777777" w:rsidR="00601753" w:rsidRPr="00F05863" w:rsidRDefault="0085231E" w:rsidP="004D222B">
            <w:pPr>
              <w:spacing w:after="0"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b/>
              </w:rPr>
              <w:t>Editorial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  <w:b/>
              </w:rPr>
              <w:t>elements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8D52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b/>
              </w:rPr>
              <w:t>Required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863">
              <w:rPr>
                <w:rFonts w:ascii="Times New Roman" w:hAnsi="Times New Roman" w:cs="Times New Roman"/>
                <w:b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863">
              <w:rPr>
                <w:rFonts w:ascii="Times New Roman" w:hAnsi="Times New Roman" w:cs="Times New Roman"/>
                <w:b/>
              </w:rPr>
              <w:t>optional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1753" w:rsidRPr="00F05863" w14:paraId="7A66A614" w14:textId="77777777" w:rsidTr="00AB2FCF">
        <w:trPr>
          <w:trHeight w:val="346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B943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Duplex printing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1C41" w14:textId="77777777" w:rsidR="00601753" w:rsidRPr="00F05863" w:rsidRDefault="0085231E" w:rsidP="004D222B">
            <w:pPr>
              <w:spacing w:after="0" w:line="36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required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2F6CB0A3" w14:textId="77777777" w:rsidTr="00AB2FCF">
        <w:trPr>
          <w:trHeight w:val="12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3D82" w14:textId="77777777" w:rsidR="00601753" w:rsidRPr="00F05863" w:rsidRDefault="0085231E" w:rsidP="004D222B">
            <w:pPr>
              <w:spacing w:after="26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Margins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  <w:p w14:paraId="0A8A81F7" w14:textId="77777777" w:rsidR="00601753" w:rsidRPr="00F05863" w:rsidRDefault="0085231E" w:rsidP="004D222B">
            <w:pPr>
              <w:numPr>
                <w:ilvl w:val="0"/>
                <w:numId w:val="7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Internal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– 30 mm </w:t>
            </w:r>
          </w:p>
          <w:p w14:paraId="7EA89D1F" w14:textId="77777777" w:rsidR="00601753" w:rsidRPr="00F05863" w:rsidRDefault="0085231E" w:rsidP="004D222B">
            <w:pPr>
              <w:numPr>
                <w:ilvl w:val="0"/>
                <w:numId w:val="7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External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– 20 mm </w:t>
            </w:r>
          </w:p>
          <w:p w14:paraId="25A0978A" w14:textId="77777777" w:rsidR="00601753" w:rsidRPr="00F05863" w:rsidRDefault="0085231E" w:rsidP="004D222B">
            <w:pPr>
              <w:numPr>
                <w:ilvl w:val="0"/>
                <w:numId w:val="7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Upper &amp; </w:t>
            </w:r>
            <w:proofErr w:type="spellStart"/>
            <w:r w:rsidRPr="00F05863">
              <w:rPr>
                <w:rFonts w:ascii="Times New Roman" w:hAnsi="Times New Roman" w:cs="Times New Roman"/>
              </w:rPr>
              <w:t>lower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– 25 mm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448E" w14:textId="77777777" w:rsidR="00601753" w:rsidRPr="00F05863" w:rsidRDefault="0085231E" w:rsidP="004D222B">
            <w:pPr>
              <w:spacing w:after="0"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07B61541" w14:textId="77777777" w:rsidTr="00AB2FCF">
        <w:trPr>
          <w:trHeight w:val="68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27C4" w14:textId="77777777" w:rsidR="00601753" w:rsidRPr="00F05863" w:rsidRDefault="0085231E" w:rsidP="004D222B">
            <w:pPr>
              <w:spacing w:after="20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Typeface (font)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- sans serif, size 11 </w:t>
            </w:r>
          </w:p>
          <w:p w14:paraId="481F8024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>(</w:t>
            </w:r>
            <w:proofErr w:type="spellStart"/>
            <w:r w:rsidRPr="00F05863">
              <w:rPr>
                <w:rFonts w:ascii="Times New Roman" w:hAnsi="Times New Roman" w:cs="Times New Roman"/>
              </w:rPr>
              <w:t>e.g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. Arial, Verdana) *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BB51" w14:textId="77777777" w:rsidR="00601753" w:rsidRPr="00F05863" w:rsidRDefault="0085231E" w:rsidP="004D222B">
            <w:pPr>
              <w:spacing w:after="0"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71F82BC5" w14:textId="77777777" w:rsidTr="00AB2FCF">
        <w:trPr>
          <w:trHeight w:val="346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17C8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Line </w:t>
            </w:r>
            <w:proofErr w:type="spellStart"/>
            <w:r w:rsidRPr="00F05863">
              <w:rPr>
                <w:rFonts w:ascii="Times New Roman" w:hAnsi="Times New Roman" w:cs="Times New Roman"/>
              </w:rPr>
              <w:t>spacing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1.15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4432" w14:textId="77777777" w:rsidR="00601753" w:rsidRPr="00F05863" w:rsidRDefault="0085231E" w:rsidP="004D222B">
            <w:pPr>
              <w:spacing w:after="0"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2EE75F5B" w14:textId="77777777" w:rsidTr="00AB2FCF">
        <w:trPr>
          <w:trHeight w:val="10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1D46" w14:textId="77777777" w:rsidR="00601753" w:rsidRPr="00F05863" w:rsidRDefault="0085231E" w:rsidP="004D222B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lastRenderedPageBreak/>
              <w:t>Pagination: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located at the bottom of the outer side with mirror image at even and odd pages.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840" w14:textId="77777777" w:rsidR="00601753" w:rsidRPr="00F05863" w:rsidRDefault="0085231E" w:rsidP="004D222B">
            <w:pPr>
              <w:spacing w:after="0" w:line="36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required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50853069" w14:textId="77777777" w:rsidTr="00AB2FCF">
        <w:trPr>
          <w:trHeight w:val="1383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F10F" w14:textId="77777777" w:rsidR="00601753" w:rsidRPr="00F05863" w:rsidRDefault="0085231E" w:rsidP="004D222B">
            <w:pPr>
              <w:spacing w:after="71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Paragraph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 </w:t>
            </w:r>
          </w:p>
          <w:p w14:paraId="65C9C5D5" w14:textId="77777777" w:rsidR="00601753" w:rsidRPr="00F05863" w:rsidRDefault="0085231E" w:rsidP="004D222B">
            <w:pPr>
              <w:numPr>
                <w:ilvl w:val="0"/>
                <w:numId w:val="8"/>
              </w:numPr>
              <w:spacing w:after="41" w:line="360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Indentation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0,5 cm </w:t>
            </w:r>
          </w:p>
          <w:p w14:paraId="08B7601D" w14:textId="77777777" w:rsidR="00601753" w:rsidRPr="00F05863" w:rsidRDefault="0085231E" w:rsidP="004D222B">
            <w:pPr>
              <w:numPr>
                <w:ilvl w:val="0"/>
                <w:numId w:val="8"/>
              </w:numPr>
              <w:spacing w:after="0" w:line="360" w:lineRule="auto"/>
              <w:ind w:hanging="360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lang w:val="en-US"/>
              </w:rPr>
              <w:t xml:space="preserve">Without indentation with line spacing 4, before paragraph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E2F1" w14:textId="77777777" w:rsidR="00601753" w:rsidRPr="00F05863" w:rsidRDefault="0085231E" w:rsidP="004D222B">
            <w:pPr>
              <w:spacing w:after="0" w:line="36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optional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33DBFDDD" w14:textId="77777777" w:rsidTr="00AB2FCF">
        <w:trPr>
          <w:trHeight w:val="138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0589" w14:textId="77777777" w:rsidR="00601753" w:rsidRPr="00F05863" w:rsidRDefault="0085231E" w:rsidP="004D222B">
            <w:pPr>
              <w:spacing w:after="68" w:line="360" w:lineRule="auto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</w:rPr>
              <w:t xml:space="preserve">Source </w:t>
            </w: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referencing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  <w:p w14:paraId="0FA426FF" w14:textId="77777777" w:rsidR="00601753" w:rsidRPr="00F05863" w:rsidRDefault="0085231E" w:rsidP="004D222B">
            <w:pPr>
              <w:numPr>
                <w:ilvl w:val="0"/>
                <w:numId w:val="9"/>
              </w:numPr>
              <w:spacing w:after="0" w:line="360" w:lineRule="auto"/>
              <w:ind w:right="28" w:hanging="360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numerical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style </w:t>
            </w:r>
            <w:proofErr w:type="spellStart"/>
            <w:r w:rsidRPr="00F05863">
              <w:rPr>
                <w:rFonts w:ascii="Times New Roman" w:hAnsi="Times New Roman" w:cs="Times New Roman"/>
              </w:rPr>
              <w:t>according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to </w:t>
            </w:r>
          </w:p>
          <w:p w14:paraId="2778D064" w14:textId="77777777" w:rsidR="00601753" w:rsidRPr="00F05863" w:rsidRDefault="0085231E" w:rsidP="004D222B">
            <w:pPr>
              <w:spacing w:after="68" w:line="360" w:lineRule="auto"/>
              <w:ind w:left="720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PN norm </w:t>
            </w:r>
          </w:p>
          <w:p w14:paraId="60DF584E" w14:textId="77777777" w:rsidR="00601753" w:rsidRPr="00F05863" w:rsidRDefault="0085231E" w:rsidP="004D222B">
            <w:pPr>
              <w:numPr>
                <w:ilvl w:val="0"/>
                <w:numId w:val="9"/>
              </w:numPr>
              <w:spacing w:after="0" w:line="360" w:lineRule="auto"/>
              <w:ind w:right="28" w:hanging="360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Harvard style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8937" w14:textId="77777777" w:rsidR="00601753" w:rsidRPr="00F05863" w:rsidRDefault="0085231E" w:rsidP="004D222B">
            <w:pPr>
              <w:spacing w:after="0" w:line="36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optional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76F6DD28" w14:textId="77777777" w:rsidTr="00AB2FCF">
        <w:trPr>
          <w:trHeight w:val="138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DCEE" w14:textId="77777777" w:rsidR="00601753" w:rsidRPr="00F05863" w:rsidRDefault="0085231E" w:rsidP="004D222B">
            <w:pPr>
              <w:spacing w:after="68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Numbering</w:t>
            </w:r>
            <w:proofErr w:type="spellEnd"/>
            <w:r w:rsidRPr="00F05863">
              <w:rPr>
                <w:rFonts w:ascii="Times New Roman" w:hAnsi="Times New Roman" w:cs="Times New Roman"/>
                <w:u w:val="single" w:color="000000"/>
              </w:rPr>
              <w:t xml:space="preserve"> of </w:t>
            </w: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figures</w:t>
            </w:r>
            <w:proofErr w:type="spellEnd"/>
            <w:r w:rsidRPr="00F05863">
              <w:rPr>
                <w:rFonts w:ascii="Times New Roman" w:hAnsi="Times New Roman" w:cs="Times New Roman"/>
                <w:u w:val="single" w:color="000000"/>
              </w:rPr>
              <w:t xml:space="preserve"> and </w:t>
            </w: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tables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  <w:p w14:paraId="3176618A" w14:textId="77777777" w:rsidR="00601753" w:rsidRPr="00F05863" w:rsidRDefault="0085231E" w:rsidP="004D222B">
            <w:pPr>
              <w:numPr>
                <w:ilvl w:val="0"/>
                <w:numId w:val="10"/>
              </w:numPr>
              <w:spacing w:after="68" w:line="360" w:lineRule="auto"/>
              <w:ind w:left="720" w:right="28" w:hanging="360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Sequential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  <w:r w:rsidRPr="00F05863">
              <w:rPr>
                <w:rFonts w:ascii="Times New Roman" w:hAnsi="Times New Roman" w:cs="Times New Roman"/>
              </w:rPr>
              <w:tab/>
            </w:r>
            <w:proofErr w:type="spellStart"/>
            <w:r w:rsidRPr="00F05863">
              <w:rPr>
                <w:rFonts w:ascii="Times New Roman" w:hAnsi="Times New Roman" w:cs="Times New Roman"/>
              </w:rPr>
              <w:t>throughout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  <w:r w:rsidRPr="00F05863">
              <w:rPr>
                <w:rFonts w:ascii="Times New Roman" w:hAnsi="Times New Roman" w:cs="Times New Roman"/>
              </w:rPr>
              <w:tab/>
              <w:t xml:space="preserve">the </w:t>
            </w:r>
            <w:proofErr w:type="spellStart"/>
            <w:r w:rsidRPr="00F05863">
              <w:rPr>
                <w:rFonts w:ascii="Times New Roman" w:hAnsi="Times New Roman" w:cs="Times New Roman"/>
              </w:rPr>
              <w:t>thesis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  <w:p w14:paraId="2588C520" w14:textId="77777777" w:rsidR="00601753" w:rsidRPr="00F05863" w:rsidRDefault="0085231E" w:rsidP="004D222B">
            <w:pPr>
              <w:numPr>
                <w:ilvl w:val="0"/>
                <w:numId w:val="10"/>
              </w:numPr>
              <w:spacing w:after="0" w:line="360" w:lineRule="auto"/>
              <w:ind w:right="28" w:hanging="360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Separate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05863">
              <w:rPr>
                <w:rFonts w:ascii="Times New Roman" w:hAnsi="Times New Roman" w:cs="Times New Roman"/>
              </w:rPr>
              <w:t>chapters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15E0" w14:textId="77777777" w:rsidR="00601753" w:rsidRPr="00F05863" w:rsidRDefault="0085231E" w:rsidP="004D222B">
            <w:pPr>
              <w:spacing w:after="0" w:line="36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optional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38B17127" w14:textId="77777777" w:rsidTr="00AB2FCF">
        <w:trPr>
          <w:trHeight w:val="68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3CDE" w14:textId="77777777" w:rsidR="00601753" w:rsidRPr="00F05863" w:rsidRDefault="0085231E" w:rsidP="004D222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Bibliography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in alphabetical order sorted by author’s last name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FBDF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38725064" w14:textId="77777777" w:rsidTr="00AB2FCF">
        <w:trPr>
          <w:trHeight w:val="1021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C887" w14:textId="77777777" w:rsidR="00601753" w:rsidRPr="00F05863" w:rsidRDefault="0085231E" w:rsidP="004D222B">
            <w:pPr>
              <w:spacing w:after="20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Title of table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B6F90FA" w14:textId="77777777" w:rsidR="00601753" w:rsidRPr="00F05863" w:rsidRDefault="0085231E" w:rsidP="004D222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lang w:val="en-US"/>
              </w:rPr>
              <w:t xml:space="preserve">Placed over top of table – left-aligned, sans serif typeface, size 9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878F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0F1E3FCF" w14:textId="77777777" w:rsidTr="00AB2FCF">
        <w:trPr>
          <w:trHeight w:val="10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E532" w14:textId="77777777" w:rsidR="00601753" w:rsidRPr="00F05863" w:rsidRDefault="0085231E" w:rsidP="004D222B">
            <w:pPr>
              <w:spacing w:after="22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Title of figure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C9F72F9" w14:textId="77777777" w:rsidR="00601753" w:rsidRPr="00F05863" w:rsidRDefault="0085231E" w:rsidP="004D222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lang w:val="en-US"/>
              </w:rPr>
              <w:t xml:space="preserve">Placed under bottom of figure – </w:t>
            </w:r>
            <w:proofErr w:type="spellStart"/>
            <w:r w:rsidRPr="00F05863">
              <w:rPr>
                <w:rFonts w:ascii="Times New Roman" w:hAnsi="Times New Roman" w:cs="Times New Roman"/>
                <w:lang w:val="en-US"/>
              </w:rPr>
              <w:t>leftaligned</w:t>
            </w:r>
            <w:proofErr w:type="spellEnd"/>
            <w:r w:rsidRPr="00F05863">
              <w:rPr>
                <w:rFonts w:ascii="Times New Roman" w:hAnsi="Times New Roman" w:cs="Times New Roman"/>
                <w:lang w:val="en-US"/>
              </w:rPr>
              <w:t xml:space="preserve">, sans serif typeface, size 9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A30F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16688BF0" w14:textId="77777777" w:rsidTr="00AB2FCF">
        <w:trPr>
          <w:trHeight w:val="10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9502" w14:textId="77777777" w:rsidR="00601753" w:rsidRPr="00F05863" w:rsidRDefault="0085231E" w:rsidP="004D222B">
            <w:pPr>
              <w:spacing w:after="20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Source of figure and table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A9B3908" w14:textId="77777777" w:rsidR="00601753" w:rsidRPr="00F05863" w:rsidRDefault="0085231E" w:rsidP="004D222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lang w:val="en-US"/>
              </w:rPr>
              <w:t xml:space="preserve">Placed under bottom of figure – </w:t>
            </w:r>
            <w:proofErr w:type="spellStart"/>
            <w:r w:rsidRPr="00F05863">
              <w:rPr>
                <w:rFonts w:ascii="Times New Roman" w:hAnsi="Times New Roman" w:cs="Times New Roman"/>
                <w:lang w:val="en-US"/>
              </w:rPr>
              <w:t>leftaligned</w:t>
            </w:r>
            <w:proofErr w:type="spellEnd"/>
            <w:r w:rsidRPr="00F05863">
              <w:rPr>
                <w:rFonts w:ascii="Times New Roman" w:hAnsi="Times New Roman" w:cs="Times New Roman"/>
                <w:lang w:val="en-US"/>
              </w:rPr>
              <w:t xml:space="preserve">, sans serif typeface, size 9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B070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6361C04B" w14:textId="77777777" w:rsidTr="00AB2FCF">
        <w:trPr>
          <w:trHeight w:val="10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2218" w14:textId="77777777" w:rsidR="00601753" w:rsidRPr="00F05863" w:rsidRDefault="0085231E" w:rsidP="004D222B">
            <w:pPr>
              <w:spacing w:after="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u w:val="single" w:color="000000"/>
              </w:rPr>
              <w:t>Subchapters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  <w:p w14:paraId="2FA1DD7E" w14:textId="77777777" w:rsidR="00601753" w:rsidRPr="00F05863" w:rsidRDefault="0085231E" w:rsidP="004D222B">
            <w:pPr>
              <w:spacing w:after="22" w:line="360" w:lineRule="auto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Three </w:t>
            </w:r>
            <w:proofErr w:type="spellStart"/>
            <w:r w:rsidRPr="00F05863">
              <w:rPr>
                <w:rFonts w:ascii="Times New Roman" w:hAnsi="Times New Roman" w:cs="Times New Roman"/>
              </w:rPr>
              <w:t>level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depth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 </w:t>
            </w:r>
          </w:p>
          <w:p w14:paraId="6FBAFE64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3770" w14:textId="77777777" w:rsidR="00601753" w:rsidRPr="00F05863" w:rsidRDefault="0085231E" w:rsidP="004D222B">
            <w:pPr>
              <w:spacing w:after="0" w:line="36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required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2C99E668" w14:textId="77777777" w:rsidTr="00AB2FCF">
        <w:trPr>
          <w:trHeight w:val="10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D9C9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First level chapters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– starting at new page </w:t>
            </w:r>
          </w:p>
          <w:p w14:paraId="7921B401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8F37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0DD93F29" w14:textId="77777777" w:rsidTr="00AB2FCF">
        <w:trPr>
          <w:trHeight w:val="547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EAD1" w14:textId="77777777" w:rsidR="00601753" w:rsidRPr="00F05863" w:rsidRDefault="0085231E" w:rsidP="004D222B">
            <w:pPr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b/>
              </w:rPr>
              <w:t>Editorial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  <w:b/>
              </w:rPr>
              <w:t>elements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0EE4" w14:textId="77777777" w:rsidR="00601753" w:rsidRPr="00F05863" w:rsidRDefault="0085231E" w:rsidP="004D222B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  <w:b/>
              </w:rPr>
              <w:t>Required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863">
              <w:rPr>
                <w:rFonts w:ascii="Times New Roman" w:hAnsi="Times New Roman" w:cs="Times New Roman"/>
                <w:b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863">
              <w:rPr>
                <w:rFonts w:ascii="Times New Roman" w:hAnsi="Times New Roman" w:cs="Times New Roman"/>
                <w:b/>
              </w:rPr>
              <w:t>optional</w:t>
            </w:r>
            <w:proofErr w:type="spellEnd"/>
            <w:r w:rsidRPr="00F058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1753" w:rsidRPr="00F05863" w14:paraId="32777656" w14:textId="77777777" w:rsidTr="00AB2FCF">
        <w:trPr>
          <w:trHeight w:val="2071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C4CF" w14:textId="77777777" w:rsidR="00601753" w:rsidRPr="00F05863" w:rsidRDefault="0085231E" w:rsidP="004D222B">
            <w:pPr>
              <w:spacing w:after="42" w:line="360" w:lineRule="auto"/>
              <w:ind w:right="686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lastRenderedPageBreak/>
              <w:t>Fonts of titles of main chapters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Bold, sans serif; Size: </w:t>
            </w:r>
          </w:p>
          <w:p w14:paraId="02832CE4" w14:textId="77777777" w:rsidR="00601753" w:rsidRPr="00F05863" w:rsidRDefault="0085231E" w:rsidP="004D222B">
            <w:pPr>
              <w:numPr>
                <w:ilvl w:val="0"/>
                <w:numId w:val="11"/>
              </w:numPr>
              <w:spacing w:after="46" w:line="360" w:lineRule="auto"/>
              <w:ind w:hanging="360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>1</w:t>
            </w:r>
            <w:r w:rsidRPr="00F0586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level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title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– 14 </w:t>
            </w:r>
          </w:p>
          <w:p w14:paraId="7D5DEBAF" w14:textId="77777777" w:rsidR="00601753" w:rsidRPr="00F05863" w:rsidRDefault="0085231E" w:rsidP="004D222B">
            <w:pPr>
              <w:numPr>
                <w:ilvl w:val="0"/>
                <w:numId w:val="11"/>
              </w:numPr>
              <w:spacing w:after="51" w:line="360" w:lineRule="auto"/>
              <w:ind w:hanging="360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>2</w:t>
            </w:r>
            <w:r w:rsidRPr="00F0586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level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title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– 13 </w:t>
            </w:r>
          </w:p>
          <w:p w14:paraId="17279602" w14:textId="77777777" w:rsidR="00601753" w:rsidRPr="00F05863" w:rsidRDefault="0085231E" w:rsidP="004D222B">
            <w:pPr>
              <w:numPr>
                <w:ilvl w:val="0"/>
                <w:numId w:val="11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  <w:r w:rsidRPr="00F05863">
              <w:rPr>
                <w:rFonts w:ascii="Times New Roman" w:hAnsi="Times New Roman" w:cs="Times New Roman"/>
              </w:rPr>
              <w:t>3</w:t>
            </w:r>
            <w:r w:rsidRPr="00F0586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level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63">
              <w:rPr>
                <w:rFonts w:ascii="Times New Roman" w:hAnsi="Times New Roman" w:cs="Times New Roman"/>
              </w:rPr>
              <w:t>title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– 12 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97D3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4233FB59" w14:textId="77777777" w:rsidTr="00AB2FCF">
        <w:trPr>
          <w:trHeight w:val="346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7E4F" w14:textId="77777777" w:rsidR="00601753" w:rsidRPr="00F05863" w:rsidRDefault="0085231E" w:rsidP="004D222B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Bulleted listing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– either dot or dash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77F7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753" w:rsidRPr="00F05863" w14:paraId="6677975F" w14:textId="77777777" w:rsidTr="00AB2FCF">
        <w:trPr>
          <w:trHeight w:val="10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5D25" w14:textId="77777777" w:rsidR="00601753" w:rsidRPr="00F05863" w:rsidRDefault="0085231E" w:rsidP="004D222B">
            <w:pPr>
              <w:spacing w:after="0" w:line="360" w:lineRule="auto"/>
              <w:ind w:right="5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5863">
              <w:rPr>
                <w:rFonts w:ascii="Times New Roman" w:hAnsi="Times New Roman" w:cs="Times New Roman"/>
                <w:u w:val="single" w:color="000000"/>
                <w:lang w:val="en-US"/>
              </w:rPr>
              <w:t>Footnote</w:t>
            </w:r>
            <w:r w:rsidRPr="00F05863">
              <w:rPr>
                <w:rFonts w:ascii="Times New Roman" w:hAnsi="Times New Roman" w:cs="Times New Roman"/>
                <w:lang w:val="en-US"/>
              </w:rPr>
              <w:t xml:space="preserve"> – sequential numbering throughout the thesis, sans serif typeface, same as in the text, size 9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5025" w14:textId="77777777" w:rsidR="00601753" w:rsidRPr="00F05863" w:rsidRDefault="0085231E" w:rsidP="004D222B">
            <w:pPr>
              <w:spacing w:after="0" w:line="36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63">
              <w:rPr>
                <w:rFonts w:ascii="Times New Roman" w:hAnsi="Times New Roman" w:cs="Times New Roman"/>
              </w:rPr>
              <w:t>recommended</w:t>
            </w:r>
            <w:proofErr w:type="spellEnd"/>
            <w:r w:rsidRPr="00F05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4F70223" w14:textId="52370213" w:rsidR="00601753" w:rsidRPr="00F05863" w:rsidRDefault="0085231E" w:rsidP="004D222B">
      <w:pPr>
        <w:spacing w:after="10" w:line="360" w:lineRule="auto"/>
        <w:ind w:left="1426" w:right="663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* if the thesis contains </w:t>
      </w:r>
      <w:r w:rsidR="00F607A2" w:rsidRPr="00F05863">
        <w:rPr>
          <w:rFonts w:ascii="Times New Roman" w:hAnsi="Times New Roman" w:cs="Times New Roman"/>
          <w:lang w:val="en-US"/>
        </w:rPr>
        <w:t xml:space="preserve">significant amount of </w:t>
      </w:r>
      <w:r w:rsidRPr="00F05863">
        <w:rPr>
          <w:rFonts w:ascii="Times New Roman" w:hAnsi="Times New Roman" w:cs="Times New Roman"/>
          <w:lang w:val="en-US"/>
        </w:rPr>
        <w:t xml:space="preserve">math formulae and calculations, the serif typeface would be accepted, e.g. </w:t>
      </w:r>
      <w:r w:rsidRPr="00F05863">
        <w:rPr>
          <w:rFonts w:ascii="Times New Roman" w:hAnsi="Times New Roman" w:cs="Times New Roman"/>
          <w:i/>
          <w:lang w:val="en-US"/>
        </w:rPr>
        <w:t xml:space="preserve">Times New Roman. </w:t>
      </w:r>
    </w:p>
    <w:p w14:paraId="6319BE65" w14:textId="77777777" w:rsidR="00601753" w:rsidRPr="00F05863" w:rsidRDefault="0085231E" w:rsidP="004D222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 xml:space="preserve"> </w:t>
      </w:r>
    </w:p>
    <w:p w14:paraId="6DAA260B" w14:textId="37C75B5F" w:rsidR="00601753" w:rsidRPr="00F05863" w:rsidRDefault="00F607A2" w:rsidP="004D222B">
      <w:pPr>
        <w:spacing w:after="10" w:line="360" w:lineRule="auto"/>
        <w:ind w:left="1090" w:right="668" w:hanging="1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b/>
          <w:lang w:val="en-US"/>
        </w:rPr>
        <w:t>Guidelines how to edit</w:t>
      </w:r>
      <w:r w:rsidR="0085231E" w:rsidRPr="00F05863">
        <w:rPr>
          <w:rFonts w:ascii="Times New Roman" w:hAnsi="Times New Roman" w:cs="Times New Roman"/>
          <w:b/>
          <w:lang w:val="en-US"/>
        </w:rPr>
        <w:t xml:space="preserve"> both the footnotes and bibliography</w:t>
      </w:r>
      <w:r w:rsidR="0085231E" w:rsidRPr="00F05863">
        <w:rPr>
          <w:rFonts w:ascii="Times New Roman" w:hAnsi="Times New Roman" w:cs="Times New Roman"/>
          <w:lang w:val="en-US"/>
        </w:rPr>
        <w:t xml:space="preserve"> (different styles) can be </w:t>
      </w:r>
      <w:r w:rsidRPr="00F05863">
        <w:rPr>
          <w:rFonts w:ascii="Times New Roman" w:hAnsi="Times New Roman" w:cs="Times New Roman"/>
          <w:lang w:val="en-US"/>
        </w:rPr>
        <w:t>found at</w:t>
      </w:r>
      <w:r w:rsidR="0085231E" w:rsidRPr="00F05863">
        <w:rPr>
          <w:rFonts w:ascii="Times New Roman" w:hAnsi="Times New Roman" w:cs="Times New Roman"/>
          <w:lang w:val="en-US"/>
        </w:rPr>
        <w:t xml:space="preserve"> the </w:t>
      </w:r>
      <w:r w:rsidRPr="00F05863">
        <w:rPr>
          <w:rFonts w:ascii="Times New Roman" w:hAnsi="Times New Roman" w:cs="Times New Roman"/>
          <w:lang w:val="en-US"/>
        </w:rPr>
        <w:t xml:space="preserve">website of WUT </w:t>
      </w:r>
      <w:r w:rsidR="0085231E" w:rsidRPr="00F05863">
        <w:rPr>
          <w:rFonts w:ascii="Times New Roman" w:hAnsi="Times New Roman" w:cs="Times New Roman"/>
          <w:lang w:val="en-US"/>
        </w:rPr>
        <w:t>Main Library</w:t>
      </w:r>
      <w:r w:rsidRPr="00F05863">
        <w:rPr>
          <w:rFonts w:ascii="Times New Roman" w:hAnsi="Times New Roman" w:cs="Times New Roman"/>
          <w:lang w:val="en-US"/>
        </w:rPr>
        <w:t>:</w:t>
      </w:r>
      <w:r w:rsidR="0085231E" w:rsidRPr="00F05863">
        <w:rPr>
          <w:rFonts w:ascii="Times New Roman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 xml:space="preserve">https://bg.pw.edu.pl/index.php/en/gathering-literature-and-creating-references </w:t>
      </w:r>
      <w:hyperlink r:id="rId8">
        <w:r w:rsidR="0085231E" w:rsidRPr="00F05863">
          <w:rPr>
            <w:rFonts w:ascii="Times New Roman" w:hAnsi="Times New Roman" w:cs="Times New Roman"/>
            <w:color w:val="0000FF"/>
            <w:lang w:val="en-US"/>
          </w:rPr>
          <w:t xml:space="preserve"> </w:t>
        </w:r>
      </w:hyperlink>
    </w:p>
    <w:p w14:paraId="33826FC7" w14:textId="77777777" w:rsidR="00601753" w:rsidRPr="00F05863" w:rsidRDefault="0085231E" w:rsidP="004D222B">
      <w:pPr>
        <w:spacing w:after="163" w:line="360" w:lineRule="auto"/>
        <w:ind w:left="1080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color w:val="0000FF"/>
          <w:lang w:val="en-US"/>
        </w:rPr>
        <w:t xml:space="preserve"> </w:t>
      </w:r>
    </w:p>
    <w:p w14:paraId="2E0701D5" w14:textId="77777777" w:rsidR="00882410" w:rsidRPr="00F05863" w:rsidRDefault="009A7911" w:rsidP="004D222B">
      <w:pPr>
        <w:spacing w:after="75" w:line="360" w:lineRule="auto"/>
        <w:rPr>
          <w:rFonts w:ascii="Times New Roman" w:hAnsi="Times New Roman" w:cs="Times New Roman"/>
          <w:b/>
          <w:color w:val="0070C0"/>
        </w:rPr>
      </w:pPr>
      <w:r w:rsidRPr="00F05863">
        <w:rPr>
          <w:rFonts w:ascii="Times New Roman" w:hAnsi="Times New Roman" w:cs="Times New Roman"/>
          <w:b/>
          <w:color w:val="0070C0"/>
          <w:lang w:val="en-US"/>
        </w:rPr>
        <w:br w:type="page"/>
      </w:r>
      <w:proofErr w:type="spellStart"/>
      <w:r w:rsidR="00882410" w:rsidRPr="00F05863">
        <w:rPr>
          <w:rFonts w:ascii="Times New Roman" w:hAnsi="Times New Roman" w:cs="Times New Roman"/>
          <w:b/>
          <w:color w:val="0070C0"/>
        </w:rPr>
        <w:lastRenderedPageBreak/>
        <w:t>Important</w:t>
      </w:r>
      <w:proofErr w:type="spellEnd"/>
      <w:r w:rsidR="00882410" w:rsidRPr="00F05863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="00882410" w:rsidRPr="00F05863">
        <w:rPr>
          <w:rFonts w:ascii="Times New Roman" w:hAnsi="Times New Roman" w:cs="Times New Roman"/>
          <w:b/>
          <w:color w:val="0070C0"/>
        </w:rPr>
        <w:t>information</w:t>
      </w:r>
      <w:proofErr w:type="spellEnd"/>
      <w:r w:rsidR="00882410" w:rsidRPr="00F05863">
        <w:rPr>
          <w:rFonts w:ascii="Times New Roman" w:hAnsi="Times New Roman" w:cs="Times New Roman"/>
          <w:b/>
          <w:color w:val="0070C0"/>
        </w:rPr>
        <w:t>:</w:t>
      </w:r>
    </w:p>
    <w:p w14:paraId="5DDE085E" w14:textId="77777777" w:rsidR="00601753" w:rsidRPr="00F05863" w:rsidRDefault="0085231E" w:rsidP="004D222B">
      <w:pPr>
        <w:spacing w:after="75" w:line="360" w:lineRule="auto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</w:rPr>
        <w:t xml:space="preserve"> </w:t>
      </w:r>
    </w:p>
    <w:p w14:paraId="29F3DCA2" w14:textId="77777777" w:rsidR="00601753" w:rsidRPr="00F05863" w:rsidRDefault="0085231E" w:rsidP="00882410">
      <w:pPr>
        <w:numPr>
          <w:ilvl w:val="0"/>
          <w:numId w:val="13"/>
        </w:numPr>
        <w:spacing w:after="23" w:line="360" w:lineRule="auto"/>
        <w:ind w:right="662"/>
        <w:jc w:val="both"/>
        <w:rPr>
          <w:rFonts w:ascii="Times New Roman" w:hAnsi="Times New Roman" w:cs="Times New Roman"/>
        </w:rPr>
      </w:pPr>
      <w:r w:rsidRPr="00F05863">
        <w:rPr>
          <w:rFonts w:ascii="Times New Roman" w:hAnsi="Times New Roman" w:cs="Times New Roman"/>
          <w:b/>
          <w:color w:val="auto"/>
          <w:lang w:val="en-US"/>
        </w:rPr>
        <w:t xml:space="preserve">Resumption of study on the day of the thesis </w:t>
      </w:r>
      <w:proofErr w:type="spellStart"/>
      <w:r w:rsidRPr="00F05863">
        <w:rPr>
          <w:rFonts w:ascii="Times New Roman" w:hAnsi="Times New Roman" w:cs="Times New Roman"/>
          <w:b/>
          <w:color w:val="auto"/>
          <w:lang w:val="en-US"/>
        </w:rPr>
        <w:t>defence</w:t>
      </w:r>
      <w:proofErr w:type="spellEnd"/>
      <w:r w:rsidRPr="00F05863">
        <w:rPr>
          <w:rFonts w:ascii="Times New Roman" w:hAnsi="Times New Roman" w:cs="Times New Roman"/>
          <w:b/>
          <w:color w:val="auto"/>
          <w:lang w:val="en-US"/>
        </w:rPr>
        <w:t xml:space="preserve"> – </w:t>
      </w:r>
      <w:r w:rsidRPr="00F05863">
        <w:rPr>
          <w:rFonts w:ascii="Times New Roman" w:hAnsi="Times New Roman" w:cs="Times New Roman"/>
          <w:color w:val="auto"/>
          <w:lang w:val="en-US"/>
        </w:rPr>
        <w:t xml:space="preserve">the deadline of submission of application of resumption, along with proof of fee paid to the individual bank account number, would be a result of an individual student’s situation, however, it should be not later than two months prior the planned diploma </w:t>
      </w:r>
      <w:proofErr w:type="spellStart"/>
      <w:r w:rsidRPr="00F05863">
        <w:rPr>
          <w:rFonts w:ascii="Times New Roman" w:hAnsi="Times New Roman" w:cs="Times New Roman"/>
          <w:color w:val="auto"/>
          <w:lang w:val="en-US"/>
        </w:rPr>
        <w:t>defence</w:t>
      </w:r>
      <w:proofErr w:type="spellEnd"/>
      <w:r w:rsidRPr="00F05863">
        <w:rPr>
          <w:rFonts w:ascii="Times New Roman" w:hAnsi="Times New Roman" w:cs="Times New Roman"/>
          <w:color w:val="FF0000"/>
          <w:lang w:val="en-US"/>
        </w:rPr>
        <w:t xml:space="preserve">. </w:t>
      </w:r>
      <w:proofErr w:type="spellStart"/>
      <w:r w:rsidRPr="00F05863">
        <w:rPr>
          <w:rFonts w:ascii="Times New Roman" w:hAnsi="Times New Roman" w:cs="Times New Roman"/>
        </w:rPr>
        <w:t>Fee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  <w:proofErr w:type="spellStart"/>
      <w:r w:rsidRPr="00F05863">
        <w:rPr>
          <w:rFonts w:ascii="Times New Roman" w:hAnsi="Times New Roman" w:cs="Times New Roman"/>
        </w:rPr>
        <w:t>shall</w:t>
      </w:r>
      <w:proofErr w:type="spellEnd"/>
      <w:r w:rsidRPr="00F05863">
        <w:rPr>
          <w:rFonts w:ascii="Times New Roman" w:hAnsi="Times New Roman" w:cs="Times New Roman"/>
        </w:rPr>
        <w:t xml:space="preserve"> be: </w:t>
      </w:r>
    </w:p>
    <w:p w14:paraId="0B640E91" w14:textId="77777777" w:rsidR="00601753" w:rsidRPr="00F05863" w:rsidRDefault="0085231E" w:rsidP="004D222B">
      <w:pPr>
        <w:numPr>
          <w:ilvl w:val="0"/>
          <w:numId w:val="6"/>
        </w:numPr>
        <w:spacing w:after="10" w:line="360" w:lineRule="auto"/>
        <w:ind w:right="663" w:hanging="118"/>
        <w:jc w:val="both"/>
        <w:rPr>
          <w:rFonts w:ascii="Times New Roman" w:hAnsi="Times New Roman" w:cs="Times New Roman"/>
        </w:rPr>
      </w:pPr>
      <w:proofErr w:type="spellStart"/>
      <w:r w:rsidRPr="00F05863">
        <w:rPr>
          <w:rFonts w:ascii="Times New Roman" w:hAnsi="Times New Roman" w:cs="Times New Roman"/>
        </w:rPr>
        <w:t>Qualification</w:t>
      </w:r>
      <w:proofErr w:type="spellEnd"/>
      <w:r w:rsidRPr="00F05863">
        <w:rPr>
          <w:rFonts w:ascii="Times New Roman" w:hAnsi="Times New Roman" w:cs="Times New Roman"/>
        </w:rPr>
        <w:t xml:space="preserve"> </w:t>
      </w:r>
      <w:proofErr w:type="spellStart"/>
      <w:r w:rsidRPr="00F05863">
        <w:rPr>
          <w:rFonts w:ascii="Times New Roman" w:hAnsi="Times New Roman" w:cs="Times New Roman"/>
        </w:rPr>
        <w:t>procedure</w:t>
      </w:r>
      <w:proofErr w:type="spellEnd"/>
      <w:r w:rsidRPr="00F05863">
        <w:rPr>
          <w:rFonts w:ascii="Times New Roman" w:hAnsi="Times New Roman" w:cs="Times New Roman"/>
        </w:rPr>
        <w:t xml:space="preserve"> - 80 zł, </w:t>
      </w:r>
    </w:p>
    <w:p w14:paraId="188F90BE" w14:textId="77777777" w:rsidR="00601753" w:rsidRPr="00F05863" w:rsidRDefault="0085231E" w:rsidP="004D222B">
      <w:pPr>
        <w:numPr>
          <w:ilvl w:val="0"/>
          <w:numId w:val="5"/>
        </w:numPr>
        <w:spacing w:after="10" w:line="360" w:lineRule="auto"/>
        <w:ind w:right="663" w:hanging="360"/>
        <w:jc w:val="both"/>
        <w:rPr>
          <w:rFonts w:ascii="Times New Roman" w:hAnsi="Times New Roman" w:cs="Times New Roman"/>
          <w:lang w:val="en-US"/>
        </w:rPr>
      </w:pPr>
      <w:r w:rsidRPr="00F05863">
        <w:rPr>
          <w:rFonts w:ascii="Times New Roman" w:hAnsi="Times New Roman" w:cs="Times New Roman"/>
          <w:lang w:val="en-US"/>
        </w:rPr>
        <w:t>Consultation with supervisor in case of the failure to submit thesis within specified period of time:</w:t>
      </w:r>
      <w:r w:rsidR="00B2136E" w:rsidRPr="00F05863">
        <w:rPr>
          <w:rFonts w:ascii="Times New Roman" w:hAnsi="Times New Roman" w:cs="Times New Roman"/>
          <w:lang w:val="en-US"/>
        </w:rPr>
        <w:t xml:space="preserve"> </w:t>
      </w:r>
      <w:r w:rsidRPr="00F05863">
        <w:rPr>
          <w:rFonts w:ascii="Times New Roman" w:hAnsi="Times New Roman" w:cs="Times New Roman"/>
          <w:lang w:val="en-US"/>
        </w:rPr>
        <w:t xml:space="preserve">second degree study (MSc) - 390 </w:t>
      </w:r>
      <w:proofErr w:type="spellStart"/>
      <w:r w:rsidRPr="00F05863">
        <w:rPr>
          <w:rFonts w:ascii="Times New Roman" w:hAnsi="Times New Roman" w:cs="Times New Roman"/>
          <w:lang w:val="en-US"/>
        </w:rPr>
        <w:t>zł</w:t>
      </w:r>
      <w:proofErr w:type="spellEnd"/>
      <w:r w:rsidRPr="00F05863">
        <w:rPr>
          <w:rFonts w:ascii="Times New Roman" w:hAnsi="Times New Roman" w:cs="Times New Roman"/>
          <w:lang w:val="en-US"/>
        </w:rPr>
        <w:t xml:space="preserve"> (lump sum). </w:t>
      </w:r>
    </w:p>
    <w:p w14:paraId="56B0881D" w14:textId="77777777" w:rsidR="00882410" w:rsidRPr="00F05863" w:rsidRDefault="00882410" w:rsidP="004D222B">
      <w:pPr>
        <w:spacing w:after="3" w:line="360" w:lineRule="auto"/>
        <w:ind w:right="659"/>
        <w:rPr>
          <w:rFonts w:ascii="Times New Roman" w:hAnsi="Times New Roman" w:cs="Times New Roman"/>
          <w:bCs/>
          <w:lang w:val="en-US"/>
        </w:rPr>
      </w:pPr>
    </w:p>
    <w:p w14:paraId="4D629820" w14:textId="77777777" w:rsidR="00AB2FCF" w:rsidRPr="00F05863" w:rsidRDefault="00AB2FCF" w:rsidP="009A7911">
      <w:pPr>
        <w:spacing w:after="3" w:line="360" w:lineRule="auto"/>
        <w:ind w:left="705" w:right="659"/>
        <w:rPr>
          <w:rFonts w:ascii="Times New Roman" w:hAnsi="Times New Roman" w:cs="Times New Roman"/>
          <w:bCs/>
          <w:lang w:val="en-US"/>
        </w:rPr>
      </w:pPr>
    </w:p>
    <w:sectPr w:rsidR="00AB2FCF" w:rsidRPr="00F05863">
      <w:pgSz w:w="11906" w:h="16838"/>
      <w:pgMar w:top="629" w:right="0" w:bottom="898" w:left="6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66"/>
    <w:multiLevelType w:val="hybridMultilevel"/>
    <w:tmpl w:val="82289F96"/>
    <w:lvl w:ilvl="0" w:tplc="EB30236E">
      <w:start w:val="1"/>
      <w:numFmt w:val="decimal"/>
      <w:lvlText w:val="%1)"/>
      <w:lvlJc w:val="left"/>
      <w:pPr>
        <w:ind w:left="1440"/>
      </w:pPr>
      <w:rPr>
        <w:rFonts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20430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4C434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3A58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02866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18FC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EAD94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E8C7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4FF12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91925"/>
    <w:multiLevelType w:val="hybridMultilevel"/>
    <w:tmpl w:val="9302369C"/>
    <w:lvl w:ilvl="0" w:tplc="5A6435B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20430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4C434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3A58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02866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18FC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EAD94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E8C7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4FF12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D6882"/>
    <w:multiLevelType w:val="hybridMultilevel"/>
    <w:tmpl w:val="1EBEA5B4"/>
    <w:lvl w:ilvl="0" w:tplc="5E4E3F16">
      <w:start w:val="1"/>
      <w:numFmt w:val="lowerLetter"/>
      <w:lvlText w:val="(%1)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CE81A">
      <w:start w:val="1"/>
      <w:numFmt w:val="bullet"/>
      <w:lvlText w:val="-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4F4C">
      <w:start w:val="1"/>
      <w:numFmt w:val="bullet"/>
      <w:lvlText w:val="-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84E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44A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E6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4562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0EE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2227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0302D"/>
    <w:multiLevelType w:val="hybridMultilevel"/>
    <w:tmpl w:val="B816C3A2"/>
    <w:lvl w:ilvl="0" w:tplc="D572F79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034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8E5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05A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44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C529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CB4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487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8A6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8415F"/>
    <w:multiLevelType w:val="hybridMultilevel"/>
    <w:tmpl w:val="2234AB76"/>
    <w:lvl w:ilvl="0" w:tplc="44421442">
      <w:start w:val="1"/>
      <w:numFmt w:val="decimal"/>
      <w:lvlText w:val="%1."/>
      <w:lvlJc w:val="left"/>
      <w:pPr>
        <w:ind w:left="91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AF6C2">
      <w:start w:val="1"/>
      <w:numFmt w:val="decimal"/>
      <w:lvlText w:val="%2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675E">
      <w:start w:val="1"/>
      <w:numFmt w:val="lowerLetter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A2B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A0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2A4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042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89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073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A83502"/>
    <w:multiLevelType w:val="hybridMultilevel"/>
    <w:tmpl w:val="8870C3E4"/>
    <w:lvl w:ilvl="0" w:tplc="99D861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230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07A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250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65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13B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14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0F7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E82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373FBC"/>
    <w:multiLevelType w:val="hybridMultilevel"/>
    <w:tmpl w:val="B0F2EA30"/>
    <w:lvl w:ilvl="0" w:tplc="B0A4F0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0AF9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EB96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0CDF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E164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005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84F0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820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C7B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55C14"/>
    <w:multiLevelType w:val="hybridMultilevel"/>
    <w:tmpl w:val="A73AFD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87B5F0F"/>
    <w:multiLevelType w:val="hybridMultilevel"/>
    <w:tmpl w:val="F76A5C2A"/>
    <w:lvl w:ilvl="0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20430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4C434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3A58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02866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18FC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EAD94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E8C7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4FF12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F56D3"/>
    <w:multiLevelType w:val="hybridMultilevel"/>
    <w:tmpl w:val="4198DEA0"/>
    <w:lvl w:ilvl="0" w:tplc="34A05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CC1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2D9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6B9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C06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DA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5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F8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470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CA693D"/>
    <w:multiLevelType w:val="hybridMultilevel"/>
    <w:tmpl w:val="70841B74"/>
    <w:lvl w:ilvl="0" w:tplc="7FA6659E">
      <w:start w:val="1"/>
      <w:numFmt w:val="decimal"/>
      <w:pStyle w:val="Nagwek1"/>
      <w:lvlText w:val="%1."/>
      <w:lvlJc w:val="left"/>
      <w:pPr>
        <w:ind w:left="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4622A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24166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B8D4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414F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F814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8A7E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ECFB8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8B99A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3F50CB"/>
    <w:multiLevelType w:val="hybridMultilevel"/>
    <w:tmpl w:val="78165DC2"/>
    <w:lvl w:ilvl="0" w:tplc="52D055DA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4C12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E7F5A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C735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941F7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613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0D80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497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00F2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9B6065"/>
    <w:multiLevelType w:val="hybridMultilevel"/>
    <w:tmpl w:val="9AFE77CC"/>
    <w:lvl w:ilvl="0" w:tplc="3E28ED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E7F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82EA6">
      <w:start w:val="3"/>
      <w:numFmt w:val="decimal"/>
      <w:lvlText w:val="%3)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4BF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2EB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CE5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27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25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40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482B86"/>
    <w:multiLevelType w:val="hybridMultilevel"/>
    <w:tmpl w:val="010ED0AE"/>
    <w:lvl w:ilvl="0" w:tplc="3D52C4D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0FF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8278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26F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828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475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E61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D2F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E6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DE4DB3"/>
    <w:multiLevelType w:val="hybridMultilevel"/>
    <w:tmpl w:val="231648D0"/>
    <w:lvl w:ilvl="0" w:tplc="D3A01A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0FC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CBD9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CFE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4E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AE8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78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8B6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8F1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bc0NTe2NDYwsTRU0lEKTi0uzszPAykwrgUAp732+iwAAAA="/>
  </w:docVars>
  <w:rsids>
    <w:rsidRoot w:val="00601753"/>
    <w:rsid w:val="0005377A"/>
    <w:rsid w:val="000F0072"/>
    <w:rsid w:val="00120E1A"/>
    <w:rsid w:val="0018274A"/>
    <w:rsid w:val="001A6D38"/>
    <w:rsid w:val="00285376"/>
    <w:rsid w:val="003152F9"/>
    <w:rsid w:val="003C7F8B"/>
    <w:rsid w:val="00463E45"/>
    <w:rsid w:val="004D222B"/>
    <w:rsid w:val="004F573D"/>
    <w:rsid w:val="00590DE0"/>
    <w:rsid w:val="00601753"/>
    <w:rsid w:val="00657FE6"/>
    <w:rsid w:val="00666001"/>
    <w:rsid w:val="006F659C"/>
    <w:rsid w:val="007A5DAD"/>
    <w:rsid w:val="0085231E"/>
    <w:rsid w:val="00882410"/>
    <w:rsid w:val="00963CF2"/>
    <w:rsid w:val="00995B7E"/>
    <w:rsid w:val="009A7911"/>
    <w:rsid w:val="00A37125"/>
    <w:rsid w:val="00A45D9D"/>
    <w:rsid w:val="00A7317C"/>
    <w:rsid w:val="00AB2FCF"/>
    <w:rsid w:val="00B2136E"/>
    <w:rsid w:val="00B953B0"/>
    <w:rsid w:val="00BB4AEF"/>
    <w:rsid w:val="00BB5CC2"/>
    <w:rsid w:val="00D94191"/>
    <w:rsid w:val="00F05863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3988"/>
  <w15:docId w15:val="{FA0254D0-FB36-4844-AF59-FAC7C2E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20" w:line="259" w:lineRule="auto"/>
      <w:outlineLvl w:val="0"/>
    </w:pPr>
    <w:rPr>
      <w:rFonts w:eastAsia="Calibri" w:cs="Calibri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rsid w:val="001A6D38"/>
  </w:style>
  <w:style w:type="character" w:customStyle="1" w:styleId="viiyi">
    <w:name w:val="viiyi"/>
    <w:basedOn w:val="Domylnaczcionkaakapitu"/>
    <w:rsid w:val="00F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pw.edu.pl/index.php/przypisy-i-bibliografia" TargetMode="External"/><Relationship Id="rId3" Type="http://schemas.openxmlformats.org/officeDocument/2006/relationships/styles" Target="styles.xml"/><Relationship Id="rId7" Type="http://schemas.openxmlformats.org/officeDocument/2006/relationships/hyperlink" Target="https://apd.usos.pw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d.usos.pw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3D62DA4-5BB6-4BDE-8AB9-596048E9914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Links>
    <vt:vector size="72" baseType="variant">
      <vt:variant>
        <vt:i4>4784205</vt:i4>
      </vt:variant>
      <vt:variant>
        <vt:i4>33</vt:i4>
      </vt:variant>
      <vt:variant>
        <vt:i4>0</vt:i4>
      </vt:variant>
      <vt:variant>
        <vt:i4>5</vt:i4>
      </vt:variant>
      <vt:variant>
        <vt:lpwstr>http://www.bg.pw.edu.pl/index.php/przypisy-i-bibliografia</vt:lpwstr>
      </vt:variant>
      <vt:variant>
        <vt:lpwstr/>
      </vt:variant>
      <vt:variant>
        <vt:i4>4784205</vt:i4>
      </vt:variant>
      <vt:variant>
        <vt:i4>30</vt:i4>
      </vt:variant>
      <vt:variant>
        <vt:i4>0</vt:i4>
      </vt:variant>
      <vt:variant>
        <vt:i4>5</vt:i4>
      </vt:variant>
      <vt:variant>
        <vt:lpwstr>http://www.bg.pw.edu.pl/index.php/przypisy-i-bibliografia</vt:lpwstr>
      </vt:variant>
      <vt:variant>
        <vt:lpwstr/>
      </vt:variant>
      <vt:variant>
        <vt:i4>4784205</vt:i4>
      </vt:variant>
      <vt:variant>
        <vt:i4>27</vt:i4>
      </vt:variant>
      <vt:variant>
        <vt:i4>0</vt:i4>
      </vt:variant>
      <vt:variant>
        <vt:i4>5</vt:i4>
      </vt:variant>
      <vt:variant>
        <vt:lpwstr>http://www.bg.pw.edu.pl/index.php/przypisy-i-bibliografia</vt:lpwstr>
      </vt:variant>
      <vt:variant>
        <vt:lpwstr/>
      </vt:variant>
      <vt:variant>
        <vt:i4>4784205</vt:i4>
      </vt:variant>
      <vt:variant>
        <vt:i4>24</vt:i4>
      </vt:variant>
      <vt:variant>
        <vt:i4>0</vt:i4>
      </vt:variant>
      <vt:variant>
        <vt:i4>5</vt:i4>
      </vt:variant>
      <vt:variant>
        <vt:lpwstr>http://www.bg.pw.edu.pl/index.php/przypisy-i-bibliografia</vt:lpwstr>
      </vt:variant>
      <vt:variant>
        <vt:lpwstr/>
      </vt:variant>
      <vt:variant>
        <vt:i4>4784205</vt:i4>
      </vt:variant>
      <vt:variant>
        <vt:i4>21</vt:i4>
      </vt:variant>
      <vt:variant>
        <vt:i4>0</vt:i4>
      </vt:variant>
      <vt:variant>
        <vt:i4>5</vt:i4>
      </vt:variant>
      <vt:variant>
        <vt:lpwstr>http://www.bg.pw.edu.pl/index.php/przypisy-i-bibliografia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http://www.bg.pw.edu.pl/index.php/przypisy-i-bibliografia</vt:lpwstr>
      </vt:variant>
      <vt:variant>
        <vt:lpwstr/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https://apd.usos.pw.edu.pl/</vt:lpwstr>
      </vt:variant>
      <vt:variant>
        <vt:lpwstr/>
      </vt:variant>
      <vt:variant>
        <vt:i4>3604582</vt:i4>
      </vt:variant>
      <vt:variant>
        <vt:i4>12</vt:i4>
      </vt:variant>
      <vt:variant>
        <vt:i4>0</vt:i4>
      </vt:variant>
      <vt:variant>
        <vt:i4>5</vt:i4>
      </vt:variant>
      <vt:variant>
        <vt:lpwstr>https://apd.usos.pw.edu.pl/</vt:lpwstr>
      </vt:variant>
      <vt:variant>
        <vt:lpwstr/>
      </vt:variant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  <vt:variant>
        <vt:i4>7208999</vt:i4>
      </vt:variant>
      <vt:variant>
        <vt:i4>6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Gusta Iwona</cp:lastModifiedBy>
  <cp:revision>4</cp:revision>
  <cp:lastPrinted>2022-05-04T07:52:00Z</cp:lastPrinted>
  <dcterms:created xsi:type="dcterms:W3CDTF">2022-05-04T07:42:00Z</dcterms:created>
  <dcterms:modified xsi:type="dcterms:W3CDTF">2022-05-04T10:31:00Z</dcterms:modified>
</cp:coreProperties>
</file>